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49" w:rsidRPr="000F056F" w:rsidRDefault="00711749" w:rsidP="00711749">
      <w:pPr>
        <w:ind w:left="5664" w:firstLine="708"/>
        <w:jc w:val="center"/>
        <w:rPr>
          <w:sz w:val="28"/>
          <w:szCs w:val="28"/>
        </w:rPr>
      </w:pPr>
      <w:r w:rsidRPr="000F056F">
        <w:rPr>
          <w:sz w:val="28"/>
          <w:szCs w:val="28"/>
        </w:rPr>
        <w:t xml:space="preserve">Приложение № 1  к приказу  </w:t>
      </w:r>
    </w:p>
    <w:p w:rsidR="00711749" w:rsidRPr="000F056F" w:rsidRDefault="00711749" w:rsidP="00711749">
      <w:pPr>
        <w:jc w:val="right"/>
        <w:rPr>
          <w:sz w:val="28"/>
          <w:szCs w:val="28"/>
        </w:rPr>
      </w:pPr>
      <w:r w:rsidRPr="000F056F">
        <w:rPr>
          <w:sz w:val="28"/>
          <w:szCs w:val="28"/>
        </w:rPr>
        <w:t xml:space="preserve">АОУ  ВО ДПО «ВИРО» от </w:t>
      </w:r>
    </w:p>
    <w:p w:rsidR="00711749" w:rsidRPr="000F056F" w:rsidRDefault="00711749" w:rsidP="00711749">
      <w:pPr>
        <w:jc w:val="right"/>
        <w:rPr>
          <w:sz w:val="28"/>
          <w:szCs w:val="28"/>
        </w:rPr>
      </w:pPr>
      <w:r w:rsidRPr="000F056F">
        <w:rPr>
          <w:sz w:val="28"/>
          <w:szCs w:val="28"/>
        </w:rPr>
        <w:t>№</w:t>
      </w:r>
      <w:r>
        <w:rPr>
          <w:sz w:val="28"/>
          <w:szCs w:val="28"/>
        </w:rPr>
        <w:t xml:space="preserve"> 13-О </w:t>
      </w:r>
      <w:r w:rsidRPr="000F056F">
        <w:rPr>
          <w:sz w:val="28"/>
          <w:szCs w:val="28"/>
        </w:rPr>
        <w:t xml:space="preserve">от </w:t>
      </w:r>
      <w:r>
        <w:rPr>
          <w:sz w:val="28"/>
          <w:szCs w:val="28"/>
        </w:rPr>
        <w:t>18.</w:t>
      </w:r>
      <w:r w:rsidRPr="000F056F">
        <w:rPr>
          <w:sz w:val="28"/>
          <w:szCs w:val="28"/>
        </w:rPr>
        <w:t>01.202</w:t>
      </w:r>
      <w:r>
        <w:rPr>
          <w:sz w:val="28"/>
          <w:szCs w:val="28"/>
        </w:rPr>
        <w:t>1</w:t>
      </w:r>
      <w:r w:rsidRPr="000F056F">
        <w:rPr>
          <w:sz w:val="28"/>
          <w:szCs w:val="28"/>
        </w:rPr>
        <w:t xml:space="preserve"> г.</w:t>
      </w:r>
    </w:p>
    <w:p w:rsidR="00711749" w:rsidRPr="000F056F" w:rsidRDefault="00711749" w:rsidP="00711749">
      <w:pPr>
        <w:rPr>
          <w:sz w:val="28"/>
          <w:szCs w:val="28"/>
        </w:rPr>
      </w:pPr>
    </w:p>
    <w:p w:rsidR="00711749" w:rsidRPr="000F056F" w:rsidRDefault="00711749" w:rsidP="00711749">
      <w:pPr>
        <w:jc w:val="both"/>
        <w:rPr>
          <w:sz w:val="28"/>
          <w:szCs w:val="28"/>
        </w:rPr>
      </w:pPr>
    </w:p>
    <w:p w:rsidR="00711749" w:rsidRPr="000F056F" w:rsidRDefault="00711749" w:rsidP="00711749">
      <w:pPr>
        <w:jc w:val="center"/>
        <w:rPr>
          <w:b/>
          <w:bCs/>
          <w:sz w:val="28"/>
          <w:szCs w:val="28"/>
        </w:rPr>
      </w:pPr>
      <w:r w:rsidRPr="000F056F">
        <w:rPr>
          <w:b/>
          <w:bCs/>
          <w:sz w:val="28"/>
          <w:szCs w:val="28"/>
        </w:rPr>
        <w:t>Положение о региональном туре конкурса семейн</w:t>
      </w:r>
      <w:r>
        <w:rPr>
          <w:b/>
          <w:bCs/>
          <w:sz w:val="28"/>
          <w:szCs w:val="28"/>
        </w:rPr>
        <w:t xml:space="preserve">ых </w:t>
      </w:r>
      <w:r w:rsidRPr="000F056F">
        <w:rPr>
          <w:b/>
          <w:bCs/>
          <w:sz w:val="28"/>
          <w:szCs w:val="28"/>
        </w:rPr>
        <w:t xml:space="preserve"> фото</w:t>
      </w:r>
      <w:r>
        <w:rPr>
          <w:b/>
          <w:bCs/>
          <w:sz w:val="28"/>
          <w:szCs w:val="28"/>
        </w:rPr>
        <w:t>плакатов</w:t>
      </w:r>
    </w:p>
    <w:p w:rsidR="00711749" w:rsidRPr="000F056F" w:rsidRDefault="00711749" w:rsidP="00711749">
      <w:pPr>
        <w:jc w:val="center"/>
        <w:rPr>
          <w:b/>
          <w:bCs/>
          <w:sz w:val="28"/>
          <w:szCs w:val="28"/>
        </w:rPr>
      </w:pPr>
      <w:r w:rsidRPr="000F056F">
        <w:rPr>
          <w:b/>
          <w:bCs/>
          <w:sz w:val="28"/>
          <w:szCs w:val="28"/>
        </w:rPr>
        <w:t>«</w:t>
      </w:r>
      <w:r>
        <w:rPr>
          <w:b/>
          <w:bCs/>
          <w:sz w:val="28"/>
          <w:szCs w:val="28"/>
        </w:rPr>
        <w:t>Здоровые дети помогают планете</w:t>
      </w:r>
      <w:r w:rsidRPr="000F056F">
        <w:rPr>
          <w:b/>
          <w:bCs/>
          <w:sz w:val="28"/>
          <w:szCs w:val="28"/>
        </w:rPr>
        <w:t>»</w:t>
      </w:r>
    </w:p>
    <w:p w:rsidR="00711749" w:rsidRPr="000F056F" w:rsidRDefault="00711749" w:rsidP="00711749">
      <w:pPr>
        <w:jc w:val="center"/>
        <w:rPr>
          <w:b/>
          <w:bCs/>
          <w:sz w:val="28"/>
          <w:szCs w:val="28"/>
        </w:rPr>
      </w:pPr>
      <w:r>
        <w:rPr>
          <w:b/>
          <w:bCs/>
          <w:sz w:val="28"/>
          <w:szCs w:val="28"/>
        </w:rPr>
        <w:t xml:space="preserve">программы </w:t>
      </w:r>
      <w:r w:rsidRPr="000F056F">
        <w:rPr>
          <w:b/>
          <w:bCs/>
          <w:sz w:val="28"/>
          <w:szCs w:val="28"/>
        </w:rPr>
        <w:t>«Р</w:t>
      </w:r>
      <w:r>
        <w:rPr>
          <w:b/>
          <w:bCs/>
          <w:sz w:val="28"/>
          <w:szCs w:val="28"/>
        </w:rPr>
        <w:t>азговор о правильном питании</w:t>
      </w:r>
      <w:r w:rsidRPr="000F056F">
        <w:rPr>
          <w:b/>
          <w:bCs/>
          <w:sz w:val="28"/>
          <w:szCs w:val="28"/>
        </w:rPr>
        <w:t>»</w:t>
      </w:r>
    </w:p>
    <w:p w:rsidR="00711749" w:rsidRPr="000F056F" w:rsidRDefault="00711749" w:rsidP="00711749">
      <w:pPr>
        <w:jc w:val="center"/>
        <w:rPr>
          <w:b/>
          <w:bCs/>
          <w:sz w:val="28"/>
          <w:szCs w:val="28"/>
        </w:rPr>
      </w:pPr>
      <w:r w:rsidRPr="000F056F">
        <w:rPr>
          <w:b/>
          <w:bCs/>
          <w:sz w:val="28"/>
          <w:szCs w:val="28"/>
        </w:rPr>
        <w:t>20</w:t>
      </w:r>
      <w:r>
        <w:rPr>
          <w:b/>
          <w:bCs/>
          <w:sz w:val="28"/>
          <w:szCs w:val="28"/>
        </w:rPr>
        <w:t>20-2021 (далее Конкурс)</w:t>
      </w:r>
    </w:p>
    <w:p w:rsidR="00711749" w:rsidRPr="000F056F" w:rsidRDefault="00711749" w:rsidP="00711749">
      <w:pPr>
        <w:rPr>
          <w:b/>
          <w:bCs/>
          <w:sz w:val="28"/>
          <w:szCs w:val="28"/>
        </w:rPr>
      </w:pPr>
    </w:p>
    <w:p w:rsidR="00711749" w:rsidRPr="000F056F" w:rsidRDefault="00711749" w:rsidP="00711749">
      <w:pPr>
        <w:rPr>
          <w:b/>
          <w:bCs/>
          <w:sz w:val="28"/>
          <w:szCs w:val="28"/>
        </w:rPr>
      </w:pPr>
      <w:r w:rsidRPr="000F056F">
        <w:rPr>
          <w:b/>
          <w:bCs/>
          <w:sz w:val="28"/>
          <w:szCs w:val="28"/>
        </w:rPr>
        <w:t>1. Общие положения</w:t>
      </w:r>
    </w:p>
    <w:p w:rsidR="00711749" w:rsidRPr="000F056F" w:rsidRDefault="00711749" w:rsidP="00711749">
      <w:pPr>
        <w:ind w:firstLine="708"/>
        <w:jc w:val="both"/>
        <w:rPr>
          <w:sz w:val="28"/>
          <w:szCs w:val="28"/>
        </w:rPr>
      </w:pPr>
      <w:r w:rsidRPr="000F056F">
        <w:rPr>
          <w:sz w:val="28"/>
          <w:szCs w:val="28"/>
        </w:rPr>
        <w:t>1.1.Настоящее положение о Конкурсе семейных фото</w:t>
      </w:r>
      <w:r>
        <w:rPr>
          <w:sz w:val="28"/>
          <w:szCs w:val="28"/>
        </w:rPr>
        <w:t xml:space="preserve">плакатов </w:t>
      </w:r>
      <w:r w:rsidRPr="000F056F">
        <w:rPr>
          <w:sz w:val="28"/>
          <w:szCs w:val="28"/>
        </w:rPr>
        <w:t xml:space="preserve"> «</w:t>
      </w:r>
      <w:r>
        <w:rPr>
          <w:sz w:val="28"/>
          <w:szCs w:val="28"/>
        </w:rPr>
        <w:t>Здоровые дети помогают планете</w:t>
      </w:r>
      <w:r w:rsidRPr="000F056F">
        <w:rPr>
          <w:sz w:val="28"/>
          <w:szCs w:val="28"/>
        </w:rPr>
        <w:t>» определяет цели и задачи, порядок организации и проведения Конкурса, устанавливает требования предоставляемым на Конкурс</w:t>
      </w:r>
      <w:r>
        <w:rPr>
          <w:sz w:val="28"/>
          <w:szCs w:val="28"/>
        </w:rPr>
        <w:t xml:space="preserve"> материалам, критерии их оценки,</w:t>
      </w:r>
      <w:r w:rsidRPr="000F056F">
        <w:rPr>
          <w:sz w:val="28"/>
          <w:szCs w:val="28"/>
        </w:rPr>
        <w:t xml:space="preserve"> порядок определения и награждения победителей.</w:t>
      </w:r>
    </w:p>
    <w:p w:rsidR="00711749" w:rsidRPr="000F056F" w:rsidRDefault="00711749" w:rsidP="00711749">
      <w:pPr>
        <w:ind w:firstLine="708"/>
        <w:jc w:val="both"/>
        <w:rPr>
          <w:sz w:val="28"/>
          <w:szCs w:val="28"/>
        </w:rPr>
      </w:pPr>
      <w:r w:rsidRPr="000F056F">
        <w:rPr>
          <w:sz w:val="28"/>
          <w:szCs w:val="28"/>
        </w:rPr>
        <w:t>1.2. Региональный тур проводится в рамках Всероссийского конкурса  в сроки, установленные настоящим Положением.</w:t>
      </w:r>
    </w:p>
    <w:p w:rsidR="00711749" w:rsidRPr="000F056F" w:rsidRDefault="00711749" w:rsidP="00711749">
      <w:pPr>
        <w:ind w:firstLine="708"/>
        <w:jc w:val="both"/>
        <w:rPr>
          <w:sz w:val="28"/>
          <w:szCs w:val="28"/>
        </w:rPr>
      </w:pPr>
      <w:r w:rsidRPr="000F056F">
        <w:rPr>
          <w:sz w:val="28"/>
          <w:szCs w:val="28"/>
        </w:rPr>
        <w:t xml:space="preserve">1.3. Региональным координатором </w:t>
      </w:r>
      <w:r>
        <w:rPr>
          <w:sz w:val="28"/>
          <w:szCs w:val="28"/>
        </w:rPr>
        <w:t>К</w:t>
      </w:r>
      <w:r w:rsidRPr="000F056F">
        <w:rPr>
          <w:sz w:val="28"/>
          <w:szCs w:val="28"/>
        </w:rPr>
        <w:t>онкурса является АОУ ВО ДПО «Вологодский институт развития образования»</w:t>
      </w:r>
      <w:r>
        <w:rPr>
          <w:sz w:val="28"/>
          <w:szCs w:val="28"/>
        </w:rPr>
        <w:t xml:space="preserve"> (далее региональный Организатор)</w:t>
      </w:r>
      <w:r w:rsidRPr="000F056F">
        <w:rPr>
          <w:sz w:val="28"/>
          <w:szCs w:val="28"/>
        </w:rPr>
        <w:t>.</w:t>
      </w:r>
    </w:p>
    <w:p w:rsidR="00711749" w:rsidRPr="000F056F" w:rsidRDefault="00711749" w:rsidP="00711749">
      <w:pPr>
        <w:ind w:firstLine="708"/>
        <w:jc w:val="both"/>
        <w:rPr>
          <w:sz w:val="28"/>
          <w:szCs w:val="28"/>
        </w:rPr>
      </w:pPr>
      <w:r w:rsidRPr="000F056F">
        <w:rPr>
          <w:sz w:val="28"/>
          <w:szCs w:val="28"/>
        </w:rPr>
        <w:t>1.4.  Официальный партнер конкурса -  Федеральный центр питания и биотехнологий Российской академии медицинских наук.</w:t>
      </w:r>
    </w:p>
    <w:p w:rsidR="00711749" w:rsidRPr="000F056F" w:rsidRDefault="00711749" w:rsidP="00711749">
      <w:pPr>
        <w:ind w:firstLine="708"/>
        <w:jc w:val="both"/>
        <w:rPr>
          <w:sz w:val="28"/>
          <w:szCs w:val="28"/>
          <w:u w:val="single"/>
        </w:rPr>
      </w:pPr>
      <w:r w:rsidRPr="000F056F">
        <w:rPr>
          <w:sz w:val="28"/>
          <w:szCs w:val="28"/>
        </w:rPr>
        <w:t>1.5. Положение   о Всероссийском  конкурсе размещается  на сайте программы www//prav-pit.ru и на сайте  регионального координатора АОУ ВО ДПО «Вологодский институт развития образования»  (</w:t>
      </w:r>
      <w:hyperlink r:id="rId6" w:history="1">
        <w:r w:rsidRPr="000F056F">
          <w:rPr>
            <w:rStyle w:val="a3"/>
            <w:sz w:val="28"/>
            <w:szCs w:val="28"/>
          </w:rPr>
          <w:t>http://viro.edu.ru</w:t>
        </w:r>
      </w:hyperlink>
      <w:r w:rsidRPr="000F056F">
        <w:rPr>
          <w:sz w:val="28"/>
          <w:szCs w:val="28"/>
        </w:rPr>
        <w:t>)    раздел «Охрана здоровья и безопасность в образовательных организациях: рубрика: Мероприятия программы «Разговор о правильном питании».</w:t>
      </w:r>
    </w:p>
    <w:p w:rsidR="00711749" w:rsidRPr="000F056F" w:rsidRDefault="00711749" w:rsidP="00711749">
      <w:pPr>
        <w:ind w:firstLine="708"/>
        <w:jc w:val="both"/>
        <w:rPr>
          <w:sz w:val="28"/>
          <w:szCs w:val="28"/>
          <w:u w:val="single"/>
        </w:rPr>
      </w:pPr>
      <w:r w:rsidRPr="000F056F">
        <w:rPr>
          <w:sz w:val="28"/>
          <w:szCs w:val="28"/>
        </w:rPr>
        <w:t>1.6. Положение  о региональном туре размещено  на сайте  АОУ ВО ДПО «Вологодский институт развития образования»  (</w:t>
      </w:r>
      <w:hyperlink r:id="rId7" w:history="1">
        <w:r w:rsidRPr="000F056F">
          <w:rPr>
            <w:rStyle w:val="a3"/>
            <w:sz w:val="28"/>
            <w:szCs w:val="28"/>
          </w:rPr>
          <w:t>http://viro.edu.ru</w:t>
        </w:r>
      </w:hyperlink>
      <w:r w:rsidRPr="000F056F">
        <w:rPr>
          <w:sz w:val="28"/>
          <w:szCs w:val="28"/>
        </w:rPr>
        <w:t>)    раздел «Охрана здоровья и безопасность в образовательных организациях: рубрика: Мероприятия программы «Разговор о правильном питании».</w:t>
      </w:r>
    </w:p>
    <w:p w:rsidR="00711749" w:rsidRPr="000F056F" w:rsidRDefault="00711749" w:rsidP="00711749">
      <w:pPr>
        <w:jc w:val="both"/>
        <w:rPr>
          <w:b/>
          <w:bCs/>
          <w:sz w:val="28"/>
          <w:szCs w:val="28"/>
        </w:rPr>
      </w:pPr>
      <w:r w:rsidRPr="000F056F">
        <w:rPr>
          <w:b/>
          <w:bCs/>
          <w:sz w:val="28"/>
          <w:szCs w:val="28"/>
        </w:rPr>
        <w:t>2. Цели и задачи Конкурса</w:t>
      </w:r>
    </w:p>
    <w:p w:rsidR="00711749" w:rsidRPr="003170F4" w:rsidRDefault="00711749" w:rsidP="00711749">
      <w:pPr>
        <w:jc w:val="both"/>
        <w:rPr>
          <w:sz w:val="28"/>
          <w:szCs w:val="28"/>
        </w:rPr>
      </w:pPr>
      <w:r w:rsidRPr="003170F4">
        <w:rPr>
          <w:sz w:val="28"/>
          <w:szCs w:val="28"/>
        </w:rPr>
        <w:t xml:space="preserve">Цель </w:t>
      </w:r>
      <w:r>
        <w:rPr>
          <w:sz w:val="28"/>
          <w:szCs w:val="28"/>
        </w:rPr>
        <w:t>К</w:t>
      </w:r>
      <w:r w:rsidRPr="003170F4">
        <w:rPr>
          <w:sz w:val="28"/>
          <w:szCs w:val="28"/>
        </w:rPr>
        <w:t>онкурса: развитие у участников программы "Разговор о правильном питании" основ экологической культуры.</w:t>
      </w:r>
    </w:p>
    <w:p w:rsidR="00711749" w:rsidRPr="003170F4" w:rsidRDefault="00711749" w:rsidP="00711749">
      <w:pPr>
        <w:ind w:firstLine="708"/>
        <w:jc w:val="both"/>
        <w:rPr>
          <w:sz w:val="28"/>
          <w:szCs w:val="28"/>
        </w:rPr>
      </w:pPr>
      <w:r w:rsidRPr="003170F4">
        <w:rPr>
          <w:sz w:val="28"/>
          <w:szCs w:val="28"/>
        </w:rPr>
        <w:t xml:space="preserve">Задачи    </w:t>
      </w:r>
      <w:r>
        <w:rPr>
          <w:sz w:val="28"/>
          <w:szCs w:val="28"/>
        </w:rPr>
        <w:t>К</w:t>
      </w:r>
      <w:r w:rsidRPr="003170F4">
        <w:rPr>
          <w:sz w:val="28"/>
          <w:szCs w:val="28"/>
        </w:rPr>
        <w:t xml:space="preserve">онкурса: </w:t>
      </w:r>
    </w:p>
    <w:p w:rsidR="00711749" w:rsidRPr="003170F4" w:rsidRDefault="00711749" w:rsidP="00711749">
      <w:pPr>
        <w:ind w:firstLine="708"/>
        <w:jc w:val="both"/>
        <w:rPr>
          <w:sz w:val="28"/>
          <w:szCs w:val="28"/>
        </w:rPr>
      </w:pPr>
      <w:r w:rsidRPr="003170F4">
        <w:rPr>
          <w:sz w:val="28"/>
          <w:szCs w:val="28"/>
        </w:rPr>
        <w:t>-</w:t>
      </w:r>
      <w:r w:rsidRPr="003170F4">
        <w:rPr>
          <w:sz w:val="28"/>
          <w:szCs w:val="28"/>
        </w:rPr>
        <w:tab/>
      </w:r>
      <w:r>
        <w:rPr>
          <w:sz w:val="28"/>
          <w:szCs w:val="28"/>
        </w:rPr>
        <w:t>р</w:t>
      </w:r>
      <w:r w:rsidRPr="003170F4">
        <w:rPr>
          <w:sz w:val="28"/>
          <w:szCs w:val="28"/>
        </w:rPr>
        <w:t>азвивать у детей и родителей понимание важности заботы об окружающей среде, готовность вносить свой вклад в заботу об окружающей среде;</w:t>
      </w:r>
    </w:p>
    <w:p w:rsidR="00711749" w:rsidRPr="003170F4" w:rsidRDefault="00711749" w:rsidP="00711749">
      <w:pPr>
        <w:ind w:firstLine="708"/>
        <w:jc w:val="both"/>
        <w:rPr>
          <w:sz w:val="28"/>
          <w:szCs w:val="28"/>
        </w:rPr>
      </w:pPr>
      <w:r w:rsidRPr="003170F4">
        <w:rPr>
          <w:sz w:val="28"/>
          <w:szCs w:val="28"/>
        </w:rPr>
        <w:t>-</w:t>
      </w:r>
      <w:r w:rsidRPr="003170F4">
        <w:rPr>
          <w:sz w:val="28"/>
          <w:szCs w:val="28"/>
        </w:rPr>
        <w:tab/>
      </w:r>
      <w:r>
        <w:rPr>
          <w:sz w:val="28"/>
          <w:szCs w:val="28"/>
        </w:rPr>
        <w:t>ф</w:t>
      </w:r>
      <w:r w:rsidRPr="003170F4">
        <w:rPr>
          <w:sz w:val="28"/>
          <w:szCs w:val="28"/>
        </w:rPr>
        <w:t>ормирование у детей и родителей представления о том, как они могут в своей повседневной деятельности вносить вклад в охрану окружающей среды;</w:t>
      </w:r>
    </w:p>
    <w:p w:rsidR="00711749" w:rsidRPr="003170F4" w:rsidRDefault="00711749" w:rsidP="00711749">
      <w:pPr>
        <w:pStyle w:val="a8"/>
        <w:spacing w:after="0" w:line="240" w:lineRule="auto"/>
        <w:jc w:val="both"/>
        <w:rPr>
          <w:rFonts w:ascii="Times New Roman" w:hAnsi="Times New Roman" w:cs="Times New Roman"/>
          <w:sz w:val="28"/>
          <w:szCs w:val="28"/>
        </w:rPr>
      </w:pPr>
      <w:r w:rsidRPr="003170F4">
        <w:rPr>
          <w:rFonts w:ascii="Times New Roman" w:hAnsi="Times New Roman" w:cs="Times New Roman"/>
          <w:sz w:val="28"/>
          <w:szCs w:val="28"/>
        </w:rPr>
        <w:t>-</w:t>
      </w:r>
      <w:r w:rsidRPr="003170F4">
        <w:rPr>
          <w:rFonts w:ascii="Times New Roman" w:hAnsi="Times New Roman" w:cs="Times New Roman"/>
          <w:sz w:val="28"/>
          <w:szCs w:val="28"/>
        </w:rPr>
        <w:tab/>
      </w:r>
      <w:r>
        <w:rPr>
          <w:rFonts w:ascii="Times New Roman" w:hAnsi="Times New Roman" w:cs="Times New Roman"/>
          <w:sz w:val="28"/>
          <w:szCs w:val="28"/>
        </w:rPr>
        <w:t>р</w:t>
      </w:r>
      <w:r w:rsidRPr="003170F4">
        <w:rPr>
          <w:rFonts w:ascii="Times New Roman" w:hAnsi="Times New Roman" w:cs="Times New Roman"/>
          <w:sz w:val="28"/>
          <w:szCs w:val="28"/>
        </w:rPr>
        <w:t>азвивать у детей и родителей интерес к совместной творческой деятельности.</w:t>
      </w:r>
    </w:p>
    <w:p w:rsidR="00711749" w:rsidRPr="000F056F" w:rsidRDefault="00711749" w:rsidP="00711749">
      <w:pPr>
        <w:rPr>
          <w:b/>
          <w:bCs/>
          <w:sz w:val="28"/>
          <w:szCs w:val="28"/>
        </w:rPr>
      </w:pPr>
      <w:r w:rsidRPr="000F056F">
        <w:rPr>
          <w:b/>
          <w:bCs/>
          <w:sz w:val="28"/>
          <w:szCs w:val="28"/>
        </w:rPr>
        <w:t>3. Участники Конкурса</w:t>
      </w:r>
    </w:p>
    <w:p w:rsidR="00711749" w:rsidRPr="000F056F" w:rsidRDefault="00711749" w:rsidP="00711749">
      <w:pPr>
        <w:ind w:firstLine="708"/>
        <w:jc w:val="both"/>
        <w:rPr>
          <w:sz w:val="28"/>
          <w:szCs w:val="28"/>
        </w:rPr>
      </w:pPr>
      <w:r w:rsidRPr="000F056F">
        <w:rPr>
          <w:sz w:val="28"/>
          <w:szCs w:val="28"/>
        </w:rPr>
        <w:lastRenderedPageBreak/>
        <w:t xml:space="preserve">В конкурсе  принимают  участие семьи </w:t>
      </w:r>
      <w:r>
        <w:rPr>
          <w:sz w:val="28"/>
          <w:szCs w:val="28"/>
        </w:rPr>
        <w:t xml:space="preserve">обучающихся 6-14 лет дошкольных образовательных организаций, общеобразовательных организаций, </w:t>
      </w:r>
      <w:r w:rsidRPr="000F056F">
        <w:rPr>
          <w:sz w:val="28"/>
          <w:szCs w:val="28"/>
        </w:rPr>
        <w:t>под руководством педагога, реализующего программу  «Разговор о правильном питании».</w:t>
      </w:r>
    </w:p>
    <w:p w:rsidR="00711749" w:rsidRPr="000F056F" w:rsidRDefault="00711749" w:rsidP="00711749">
      <w:pPr>
        <w:jc w:val="both"/>
        <w:rPr>
          <w:b/>
          <w:bCs/>
          <w:sz w:val="28"/>
          <w:szCs w:val="28"/>
        </w:rPr>
      </w:pPr>
      <w:r w:rsidRPr="000F056F">
        <w:rPr>
          <w:b/>
          <w:bCs/>
          <w:sz w:val="28"/>
          <w:szCs w:val="28"/>
        </w:rPr>
        <w:t>4. Сроки проведения   регионального тура Конкурса</w:t>
      </w:r>
    </w:p>
    <w:p w:rsidR="00711749" w:rsidRPr="000F056F" w:rsidRDefault="00711749" w:rsidP="00711749">
      <w:pPr>
        <w:ind w:firstLine="708"/>
        <w:jc w:val="both"/>
        <w:rPr>
          <w:sz w:val="28"/>
          <w:szCs w:val="28"/>
        </w:rPr>
      </w:pPr>
      <w:r w:rsidRPr="000F056F">
        <w:rPr>
          <w:sz w:val="28"/>
          <w:szCs w:val="28"/>
        </w:rPr>
        <w:t>Региональный тур к</w:t>
      </w:r>
      <w:r>
        <w:rPr>
          <w:sz w:val="28"/>
          <w:szCs w:val="28"/>
        </w:rPr>
        <w:t>онкурса проводится  с 20.01.2021 по 06.04.2021</w:t>
      </w:r>
      <w:r w:rsidRPr="000F056F">
        <w:rPr>
          <w:sz w:val="28"/>
          <w:szCs w:val="28"/>
        </w:rPr>
        <w:t xml:space="preserve"> г. </w:t>
      </w:r>
    </w:p>
    <w:p w:rsidR="00711749" w:rsidRPr="000F056F" w:rsidRDefault="00711749" w:rsidP="00711749">
      <w:pPr>
        <w:ind w:firstLine="708"/>
        <w:jc w:val="both"/>
        <w:rPr>
          <w:sz w:val="28"/>
          <w:szCs w:val="28"/>
        </w:rPr>
      </w:pPr>
      <w:r w:rsidRPr="000F056F">
        <w:rPr>
          <w:sz w:val="28"/>
          <w:szCs w:val="28"/>
        </w:rPr>
        <w:t>Этапы регионального тура:</w:t>
      </w:r>
    </w:p>
    <w:p w:rsidR="00711749" w:rsidRPr="000F056F" w:rsidRDefault="00711749" w:rsidP="00711749">
      <w:pPr>
        <w:ind w:firstLine="708"/>
        <w:jc w:val="both"/>
        <w:rPr>
          <w:sz w:val="28"/>
          <w:szCs w:val="28"/>
        </w:rPr>
      </w:pPr>
      <w:r w:rsidRPr="000F056F">
        <w:rPr>
          <w:sz w:val="28"/>
          <w:szCs w:val="28"/>
        </w:rPr>
        <w:t>Прием  работ   - с 1.02. по 05.03</w:t>
      </w:r>
      <w:r>
        <w:rPr>
          <w:sz w:val="28"/>
          <w:szCs w:val="28"/>
        </w:rPr>
        <w:t>. 2021</w:t>
      </w:r>
    </w:p>
    <w:p w:rsidR="00711749" w:rsidRPr="000F056F" w:rsidRDefault="00711749" w:rsidP="00711749">
      <w:pPr>
        <w:ind w:firstLine="708"/>
        <w:jc w:val="both"/>
        <w:rPr>
          <w:sz w:val="28"/>
          <w:szCs w:val="28"/>
        </w:rPr>
      </w:pPr>
      <w:r w:rsidRPr="000F056F">
        <w:rPr>
          <w:sz w:val="28"/>
          <w:szCs w:val="28"/>
        </w:rPr>
        <w:t>Экспертная оценка – с 06.03.  по 20.03.</w:t>
      </w:r>
      <w:r>
        <w:rPr>
          <w:sz w:val="28"/>
          <w:szCs w:val="28"/>
        </w:rPr>
        <w:t xml:space="preserve"> 2021</w:t>
      </w:r>
    </w:p>
    <w:p w:rsidR="00711749" w:rsidRPr="000F056F" w:rsidRDefault="00711749" w:rsidP="00711749">
      <w:pPr>
        <w:ind w:firstLine="708"/>
        <w:jc w:val="both"/>
        <w:rPr>
          <w:sz w:val="28"/>
          <w:szCs w:val="28"/>
        </w:rPr>
      </w:pPr>
      <w:r w:rsidRPr="000F056F">
        <w:rPr>
          <w:sz w:val="28"/>
          <w:szCs w:val="28"/>
        </w:rPr>
        <w:t>Подведение итого</w:t>
      </w:r>
      <w:r>
        <w:rPr>
          <w:sz w:val="28"/>
          <w:szCs w:val="28"/>
        </w:rPr>
        <w:t>в</w:t>
      </w:r>
      <w:r w:rsidRPr="000F056F">
        <w:rPr>
          <w:sz w:val="28"/>
          <w:szCs w:val="28"/>
        </w:rPr>
        <w:t xml:space="preserve"> регионального тура  - до 24.03</w:t>
      </w:r>
      <w:r>
        <w:rPr>
          <w:sz w:val="28"/>
          <w:szCs w:val="28"/>
        </w:rPr>
        <w:t>.2021</w:t>
      </w:r>
    </w:p>
    <w:p w:rsidR="00711749" w:rsidRPr="000F056F" w:rsidRDefault="00711749" w:rsidP="00711749">
      <w:pPr>
        <w:ind w:firstLine="708"/>
        <w:jc w:val="both"/>
        <w:rPr>
          <w:sz w:val="28"/>
          <w:szCs w:val="28"/>
        </w:rPr>
      </w:pPr>
      <w:r w:rsidRPr="000F056F">
        <w:rPr>
          <w:sz w:val="28"/>
          <w:szCs w:val="28"/>
        </w:rPr>
        <w:t>Направление материалов победителей на Всероссийский тур -  до 01.04</w:t>
      </w:r>
      <w:r>
        <w:rPr>
          <w:sz w:val="28"/>
          <w:szCs w:val="28"/>
        </w:rPr>
        <w:t>.2021</w:t>
      </w:r>
    </w:p>
    <w:p w:rsidR="00711749" w:rsidRPr="000F056F" w:rsidRDefault="00711749" w:rsidP="00711749">
      <w:pPr>
        <w:ind w:right="-1396"/>
        <w:jc w:val="both"/>
        <w:rPr>
          <w:b/>
          <w:bCs/>
          <w:sz w:val="28"/>
          <w:szCs w:val="28"/>
        </w:rPr>
      </w:pPr>
      <w:r w:rsidRPr="000F056F">
        <w:rPr>
          <w:b/>
          <w:bCs/>
          <w:sz w:val="28"/>
          <w:szCs w:val="28"/>
        </w:rPr>
        <w:t>5. Условия конкурса:</w:t>
      </w:r>
    </w:p>
    <w:p w:rsidR="00711749" w:rsidRPr="009B5B2F" w:rsidRDefault="00711749" w:rsidP="00711749">
      <w:pPr>
        <w:ind w:firstLine="708"/>
        <w:jc w:val="both"/>
        <w:rPr>
          <w:sz w:val="28"/>
          <w:szCs w:val="28"/>
        </w:rPr>
      </w:pPr>
      <w:r w:rsidRPr="009B5B2F">
        <w:rPr>
          <w:sz w:val="28"/>
          <w:szCs w:val="28"/>
        </w:rPr>
        <w:t>5.1. На конкурс принимаются фотоплакаты (далее – «Работы»), рассказывающие о том, как семья в своей повседневной жизни заботится об окружающей среде (бережно относится к использованию воды, раздельно собирает мусор, участвует в волонтерских акциях по очистке природных зон и т.д.).</w:t>
      </w:r>
    </w:p>
    <w:p w:rsidR="00711749" w:rsidRPr="000F056F" w:rsidRDefault="00711749" w:rsidP="00711749">
      <w:pPr>
        <w:ind w:firstLine="708"/>
        <w:jc w:val="both"/>
        <w:rPr>
          <w:sz w:val="28"/>
          <w:szCs w:val="28"/>
        </w:rPr>
      </w:pPr>
      <w:r w:rsidRPr="000F056F">
        <w:rPr>
          <w:sz w:val="28"/>
          <w:szCs w:val="28"/>
        </w:rPr>
        <w:t xml:space="preserve">5.2. Для получения сертификата участника один из родителей (законных представителей) должен зарегистрироваться на сайте </w:t>
      </w:r>
      <w:hyperlink r:id="rId8" w:history="1">
        <w:r w:rsidRPr="000F056F">
          <w:rPr>
            <w:rStyle w:val="a3"/>
            <w:sz w:val="28"/>
            <w:szCs w:val="28"/>
            <w:lang w:val="en-US"/>
          </w:rPr>
          <w:t>www</w:t>
        </w:r>
        <w:r w:rsidRPr="000F056F">
          <w:rPr>
            <w:rStyle w:val="a3"/>
            <w:sz w:val="28"/>
            <w:szCs w:val="28"/>
          </w:rPr>
          <w:t>.</w:t>
        </w:r>
        <w:proofErr w:type="spellStart"/>
        <w:r w:rsidRPr="000F056F">
          <w:rPr>
            <w:rStyle w:val="a3"/>
            <w:sz w:val="28"/>
            <w:szCs w:val="28"/>
            <w:lang w:val="en-US"/>
          </w:rPr>
          <w:t>prav</w:t>
        </w:r>
        <w:proofErr w:type="spellEnd"/>
        <w:r w:rsidRPr="000F056F">
          <w:rPr>
            <w:rStyle w:val="a3"/>
            <w:sz w:val="28"/>
            <w:szCs w:val="28"/>
          </w:rPr>
          <w:t>-</w:t>
        </w:r>
        <w:r w:rsidRPr="000F056F">
          <w:rPr>
            <w:rStyle w:val="a3"/>
            <w:sz w:val="28"/>
            <w:szCs w:val="28"/>
            <w:lang w:val="en-US"/>
          </w:rPr>
          <w:t>pit</w:t>
        </w:r>
        <w:r w:rsidRPr="000F056F">
          <w:rPr>
            <w:rStyle w:val="a3"/>
            <w:sz w:val="28"/>
            <w:szCs w:val="28"/>
          </w:rPr>
          <w:t>.</w:t>
        </w:r>
        <w:proofErr w:type="spellStart"/>
        <w:r w:rsidRPr="000F056F">
          <w:rPr>
            <w:rStyle w:val="a3"/>
            <w:sz w:val="28"/>
            <w:szCs w:val="28"/>
            <w:lang w:val="en-US"/>
          </w:rPr>
          <w:t>ru</w:t>
        </w:r>
        <w:proofErr w:type="spellEnd"/>
      </w:hyperlink>
      <w:r w:rsidRPr="000F056F">
        <w:rPr>
          <w:rStyle w:val="a3"/>
          <w:sz w:val="28"/>
          <w:szCs w:val="28"/>
        </w:rPr>
        <w:t xml:space="preserve">и загрузить фотографию в разделе Конкурсы/Семейная фотография. Печать сертификата доступна после подведения итогов регионального тура и подтверждения со стороны регионального координатора. </w:t>
      </w:r>
    </w:p>
    <w:p w:rsidR="00711749" w:rsidRPr="000F056F" w:rsidRDefault="00711749" w:rsidP="00711749">
      <w:pPr>
        <w:ind w:firstLine="708"/>
        <w:jc w:val="both"/>
        <w:rPr>
          <w:sz w:val="28"/>
          <w:szCs w:val="28"/>
        </w:rPr>
      </w:pPr>
      <w:r w:rsidRPr="000F056F">
        <w:rPr>
          <w:sz w:val="28"/>
          <w:szCs w:val="28"/>
        </w:rPr>
        <w:t xml:space="preserve">5.3. </w:t>
      </w:r>
      <w:proofErr w:type="gramStart"/>
      <w:r w:rsidRPr="000F056F">
        <w:rPr>
          <w:sz w:val="28"/>
          <w:szCs w:val="28"/>
        </w:rPr>
        <w:t xml:space="preserve">Принимая участие в </w:t>
      </w:r>
      <w:r>
        <w:rPr>
          <w:sz w:val="28"/>
          <w:szCs w:val="28"/>
        </w:rPr>
        <w:t>К</w:t>
      </w:r>
      <w:r w:rsidRPr="000F056F">
        <w:rPr>
          <w:sz w:val="28"/>
          <w:szCs w:val="28"/>
        </w:rPr>
        <w:t xml:space="preserve">онкурсе семейной фотографии, </w:t>
      </w:r>
      <w:r>
        <w:rPr>
          <w:sz w:val="28"/>
          <w:szCs w:val="28"/>
        </w:rPr>
        <w:t>у</w:t>
      </w:r>
      <w:r w:rsidRPr="000F056F">
        <w:rPr>
          <w:sz w:val="28"/>
          <w:szCs w:val="28"/>
        </w:rPr>
        <w:t>частники соглашаются с тем, что  представленные ими материалы не возвращ</w:t>
      </w:r>
      <w:r>
        <w:rPr>
          <w:sz w:val="28"/>
          <w:szCs w:val="28"/>
        </w:rPr>
        <w:t>аются и могут быть использованы о</w:t>
      </w:r>
      <w:r w:rsidRPr="000F056F">
        <w:rPr>
          <w:sz w:val="28"/>
          <w:szCs w:val="28"/>
        </w:rPr>
        <w:t xml:space="preserve">рганизаторами конкурса для размещения в различных изданиях, в сети Интернет на сайте  программы «Разговор о правильном питании» </w:t>
      </w:r>
      <w:hyperlink r:id="rId9" w:history="1">
        <w:r w:rsidRPr="000F056F">
          <w:rPr>
            <w:rStyle w:val="a3"/>
            <w:sz w:val="28"/>
            <w:szCs w:val="28"/>
          </w:rPr>
          <w:t>www.prav-pit.ru</w:t>
        </w:r>
      </w:hyperlink>
      <w:r w:rsidRPr="000F056F">
        <w:rPr>
          <w:sz w:val="28"/>
          <w:szCs w:val="28"/>
        </w:rPr>
        <w:t>, для показа на открытых мероприятиях, включения в демонстрационные и иные материалы, посвященные программе, без  дополнительного согласия  и без уплаты какого-либо</w:t>
      </w:r>
      <w:proofErr w:type="gramEnd"/>
      <w:r w:rsidRPr="000F056F">
        <w:rPr>
          <w:sz w:val="28"/>
          <w:szCs w:val="28"/>
        </w:rPr>
        <w:t xml:space="preserve"> вознаграждения, а также без ограничения по срокам использования. </w:t>
      </w:r>
    </w:p>
    <w:p w:rsidR="00711749" w:rsidRPr="000F056F" w:rsidRDefault="00711749" w:rsidP="00711749">
      <w:pPr>
        <w:ind w:firstLine="708"/>
        <w:jc w:val="both"/>
        <w:rPr>
          <w:sz w:val="28"/>
          <w:szCs w:val="28"/>
        </w:rPr>
      </w:pPr>
      <w:r w:rsidRPr="000F056F">
        <w:rPr>
          <w:sz w:val="28"/>
          <w:szCs w:val="28"/>
        </w:rPr>
        <w:t xml:space="preserve">5.4. Каждый </w:t>
      </w:r>
      <w:r>
        <w:rPr>
          <w:sz w:val="28"/>
          <w:szCs w:val="28"/>
        </w:rPr>
        <w:t>у</w:t>
      </w:r>
      <w:r w:rsidRPr="000F056F">
        <w:rPr>
          <w:sz w:val="28"/>
          <w:szCs w:val="28"/>
        </w:rPr>
        <w:t>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711749" w:rsidRPr="000F056F" w:rsidRDefault="00711749" w:rsidP="00711749">
      <w:pPr>
        <w:ind w:firstLine="708"/>
        <w:jc w:val="both"/>
        <w:rPr>
          <w:sz w:val="28"/>
          <w:szCs w:val="28"/>
        </w:rPr>
      </w:pPr>
      <w:r w:rsidRPr="000F056F">
        <w:rPr>
          <w:sz w:val="28"/>
          <w:szCs w:val="28"/>
        </w:rPr>
        <w:t xml:space="preserve">5.5. Участники гарантируют, что предоставленные ими материалы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711749" w:rsidRPr="000F056F" w:rsidRDefault="00711749" w:rsidP="00711749">
      <w:pPr>
        <w:ind w:firstLine="708"/>
        <w:jc w:val="both"/>
        <w:rPr>
          <w:sz w:val="28"/>
          <w:szCs w:val="28"/>
        </w:rPr>
      </w:pPr>
      <w:r w:rsidRPr="000F056F">
        <w:rPr>
          <w:sz w:val="28"/>
          <w:szCs w:val="28"/>
        </w:rPr>
        <w:t>5.6. Участники гарантируют, что созданные ими лично материалы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Участники гарантируют, что созданные ими лично материалы не являются предметом незаконной переработки другого охраняемого законом произведения.</w:t>
      </w:r>
    </w:p>
    <w:p w:rsidR="00711749" w:rsidRPr="000F056F" w:rsidRDefault="00711749" w:rsidP="00711749">
      <w:pPr>
        <w:ind w:right="-1" w:firstLine="708"/>
        <w:jc w:val="both"/>
        <w:rPr>
          <w:sz w:val="28"/>
          <w:szCs w:val="28"/>
        </w:rPr>
      </w:pPr>
      <w:r w:rsidRPr="000F056F">
        <w:rPr>
          <w:sz w:val="28"/>
          <w:szCs w:val="28"/>
        </w:rPr>
        <w:lastRenderedPageBreak/>
        <w:t xml:space="preserve">5.7. </w:t>
      </w:r>
      <w:proofErr w:type="gramStart"/>
      <w:r w:rsidRPr="000F056F">
        <w:rPr>
          <w:sz w:val="28"/>
          <w:szCs w:val="28"/>
        </w:rPr>
        <w:t>Участники дают свое согласие и согласие третьих лиц (если таковые принимали участие в создании материалов) на размещение Работ на сайте и на их дальнейшее использование, предусмотренное настоящим Положением, а также на то, что такая загрузка не нарушает законные права и интересы третьих лиц, а содержание изображения не нарушает действующее законодательство соответствующих стран, норм нравственности и морали, требований сайта и настоящего</w:t>
      </w:r>
      <w:proofErr w:type="gramEnd"/>
      <w:r w:rsidRPr="000F056F">
        <w:rPr>
          <w:sz w:val="28"/>
          <w:szCs w:val="28"/>
        </w:rPr>
        <w:t xml:space="preserve"> Положения.</w:t>
      </w:r>
    </w:p>
    <w:p w:rsidR="00711749" w:rsidRPr="000F056F" w:rsidRDefault="00711749" w:rsidP="00711749">
      <w:pPr>
        <w:ind w:right="-1" w:firstLine="708"/>
        <w:jc w:val="both"/>
        <w:rPr>
          <w:sz w:val="28"/>
          <w:szCs w:val="28"/>
        </w:rPr>
      </w:pPr>
      <w:r w:rsidRPr="000F056F">
        <w:rPr>
          <w:sz w:val="28"/>
          <w:szCs w:val="28"/>
        </w:rPr>
        <w:t>5.8. Участники дают свое согласие с тем, что Работы могут быть использованы Организатором Конкурса в целях, связанных с проведением Конкурса, информированием о Конкурсе, различными видами публикаций в СМИ, в том числе электронных, направленных на продвижение продукции Организатора.</w:t>
      </w:r>
    </w:p>
    <w:p w:rsidR="00711749" w:rsidRPr="000F056F" w:rsidRDefault="00711749" w:rsidP="00711749">
      <w:pPr>
        <w:ind w:right="-1" w:firstLine="708"/>
        <w:jc w:val="both"/>
        <w:rPr>
          <w:sz w:val="28"/>
          <w:szCs w:val="28"/>
        </w:rPr>
      </w:pPr>
      <w:r w:rsidRPr="000F056F">
        <w:rPr>
          <w:sz w:val="28"/>
          <w:szCs w:val="28"/>
        </w:rPr>
        <w:t>5.9. Участники дают свое согласие на использование Организатором Работ без ограничения по срокам, территории и способам использования и без выплаты Участнику дополнительного вознаграждения.</w:t>
      </w:r>
    </w:p>
    <w:p w:rsidR="00711749" w:rsidRPr="000F056F" w:rsidRDefault="00711749" w:rsidP="00711749">
      <w:pPr>
        <w:jc w:val="both"/>
        <w:rPr>
          <w:sz w:val="28"/>
          <w:szCs w:val="28"/>
        </w:rPr>
      </w:pPr>
    </w:p>
    <w:p w:rsidR="00711749" w:rsidRPr="000F056F" w:rsidRDefault="00711749" w:rsidP="00711749">
      <w:pPr>
        <w:jc w:val="both"/>
        <w:rPr>
          <w:b/>
          <w:bCs/>
          <w:sz w:val="28"/>
          <w:szCs w:val="28"/>
        </w:rPr>
      </w:pPr>
      <w:r w:rsidRPr="000F056F">
        <w:rPr>
          <w:b/>
          <w:bCs/>
          <w:sz w:val="28"/>
          <w:szCs w:val="28"/>
        </w:rPr>
        <w:t>6. Требования к конкурсным работам:</w:t>
      </w:r>
    </w:p>
    <w:p w:rsidR="00711749" w:rsidRPr="00952592" w:rsidRDefault="00711749" w:rsidP="00711749">
      <w:pPr>
        <w:ind w:firstLine="708"/>
        <w:jc w:val="both"/>
        <w:rPr>
          <w:sz w:val="28"/>
          <w:szCs w:val="28"/>
        </w:rPr>
      </w:pPr>
      <w:r w:rsidRPr="00952592">
        <w:rPr>
          <w:sz w:val="28"/>
          <w:szCs w:val="28"/>
        </w:rPr>
        <w:t xml:space="preserve">6.1. На конкурс принимаются Работы (фотоплакаты), рассказывающие о том, как семья в своей повседневной жизни заботится об окружающей среде. </w:t>
      </w:r>
    </w:p>
    <w:p w:rsidR="00711749" w:rsidRPr="00952592" w:rsidRDefault="00711749" w:rsidP="00711749">
      <w:pPr>
        <w:ind w:firstLine="708"/>
        <w:jc w:val="both"/>
        <w:rPr>
          <w:sz w:val="28"/>
          <w:szCs w:val="28"/>
        </w:rPr>
      </w:pPr>
      <w:r w:rsidRPr="00952592">
        <w:rPr>
          <w:sz w:val="28"/>
          <w:szCs w:val="28"/>
        </w:rPr>
        <w:t xml:space="preserve">6.2. Работа должна включать название, короткий текст – призыв, связанный с заботой и окружающей среде. </w:t>
      </w:r>
    </w:p>
    <w:p w:rsidR="00711749" w:rsidRPr="00952592" w:rsidRDefault="00711749" w:rsidP="00711749">
      <w:pPr>
        <w:ind w:firstLine="708"/>
        <w:jc w:val="both"/>
        <w:rPr>
          <w:sz w:val="28"/>
          <w:szCs w:val="28"/>
        </w:rPr>
      </w:pPr>
      <w:r w:rsidRPr="00952592">
        <w:rPr>
          <w:sz w:val="28"/>
          <w:szCs w:val="28"/>
        </w:rPr>
        <w:t xml:space="preserve">6.3. Работа  (фотоплакат) предоставляется в электронном виде, в формате </w:t>
      </w:r>
      <w:proofErr w:type="spellStart"/>
      <w:r w:rsidRPr="00952592">
        <w:rPr>
          <w:sz w:val="28"/>
          <w:szCs w:val="28"/>
        </w:rPr>
        <w:t>jpg</w:t>
      </w:r>
      <w:proofErr w:type="spellEnd"/>
      <w:r w:rsidRPr="00952592">
        <w:rPr>
          <w:sz w:val="28"/>
          <w:szCs w:val="28"/>
        </w:rPr>
        <w:t>.</w:t>
      </w:r>
    </w:p>
    <w:p w:rsidR="00711749" w:rsidRPr="00952592" w:rsidRDefault="00711749" w:rsidP="00711749">
      <w:pPr>
        <w:ind w:firstLine="708"/>
        <w:jc w:val="both"/>
        <w:rPr>
          <w:sz w:val="28"/>
          <w:szCs w:val="28"/>
        </w:rPr>
      </w:pPr>
      <w:r w:rsidRPr="00952592">
        <w:rPr>
          <w:sz w:val="28"/>
          <w:szCs w:val="28"/>
        </w:rPr>
        <w:t>6.4. К Работе должно быть приложено описание, в котором авторы рассказывают о том, как их семья участвует в охране окружающей среды.</w:t>
      </w:r>
    </w:p>
    <w:p w:rsidR="00711749" w:rsidRPr="00952592" w:rsidRDefault="00711749" w:rsidP="00711749">
      <w:pPr>
        <w:ind w:firstLine="708"/>
        <w:jc w:val="both"/>
        <w:rPr>
          <w:sz w:val="28"/>
          <w:szCs w:val="28"/>
        </w:rPr>
      </w:pPr>
      <w:r w:rsidRPr="00952592">
        <w:rPr>
          <w:sz w:val="28"/>
          <w:szCs w:val="28"/>
        </w:rPr>
        <w:t xml:space="preserve">6.5. К Работе должны быть приложены сопровождающие материалы: </w:t>
      </w:r>
    </w:p>
    <w:p w:rsidR="00711749" w:rsidRPr="00952592" w:rsidRDefault="00711749" w:rsidP="00711749">
      <w:pPr>
        <w:ind w:firstLine="708"/>
        <w:jc w:val="both"/>
        <w:rPr>
          <w:sz w:val="28"/>
          <w:szCs w:val="28"/>
        </w:rPr>
      </w:pPr>
      <w:r>
        <w:rPr>
          <w:sz w:val="28"/>
          <w:szCs w:val="28"/>
        </w:rPr>
        <w:t>-</w:t>
      </w:r>
      <w:r>
        <w:rPr>
          <w:sz w:val="28"/>
          <w:szCs w:val="28"/>
        </w:rPr>
        <w:tab/>
      </w:r>
      <w:r w:rsidRPr="00952592">
        <w:rPr>
          <w:sz w:val="28"/>
          <w:szCs w:val="28"/>
        </w:rPr>
        <w:t>Данные о семье – участнице конкурса: фамилии и имена членов семьи, подготовивших Работу, адрес образовательного учреждения, которое посещает ребенок, фамилия, имя и отчество педагога, контакты.</w:t>
      </w:r>
    </w:p>
    <w:p w:rsidR="00711749" w:rsidRPr="00952592" w:rsidRDefault="00711749" w:rsidP="00711749">
      <w:pPr>
        <w:ind w:firstLine="708"/>
        <w:jc w:val="both"/>
        <w:rPr>
          <w:sz w:val="28"/>
          <w:szCs w:val="28"/>
        </w:rPr>
      </w:pPr>
      <w:r>
        <w:rPr>
          <w:sz w:val="28"/>
          <w:szCs w:val="28"/>
        </w:rPr>
        <w:t>-</w:t>
      </w:r>
      <w:r>
        <w:rPr>
          <w:sz w:val="28"/>
          <w:szCs w:val="28"/>
        </w:rPr>
        <w:tab/>
      </w:r>
      <w:r w:rsidRPr="00952592">
        <w:rPr>
          <w:sz w:val="28"/>
          <w:szCs w:val="28"/>
        </w:rPr>
        <w:t>Письменное подтверждение родителей или законных представителей ребенка о том, что они ознакомлены с условиями конкурса и полностью с ними согласны, а также их письменное согласие на обработку персональных данных.  Подтверждение принимается в виде скана документа.</w:t>
      </w:r>
    </w:p>
    <w:p w:rsidR="00711749" w:rsidRDefault="00711749" w:rsidP="00711749">
      <w:pPr>
        <w:ind w:firstLine="708"/>
        <w:jc w:val="both"/>
        <w:rPr>
          <w:i/>
          <w:iCs/>
          <w:sz w:val="28"/>
          <w:szCs w:val="28"/>
        </w:rPr>
      </w:pPr>
      <w:r w:rsidRPr="000F056F">
        <w:rPr>
          <w:sz w:val="28"/>
          <w:szCs w:val="28"/>
        </w:rPr>
        <w:t xml:space="preserve">Образец: </w:t>
      </w:r>
      <w:r w:rsidRPr="000F056F">
        <w:rPr>
          <w:i/>
          <w:iCs/>
          <w:sz w:val="28"/>
          <w:szCs w:val="28"/>
        </w:rPr>
        <w:t>Я, Иванов И.И. и Иванова А.А., родители Ивана Иванова, учащегося МОУ ___________, г.  __________</w:t>
      </w:r>
      <w:r>
        <w:rPr>
          <w:i/>
          <w:iCs/>
          <w:sz w:val="28"/>
          <w:szCs w:val="28"/>
        </w:rPr>
        <w:t xml:space="preserve">_____ </w:t>
      </w:r>
      <w:proofErr w:type="gramStart"/>
      <w:r>
        <w:rPr>
          <w:i/>
          <w:iCs/>
          <w:sz w:val="28"/>
          <w:szCs w:val="28"/>
        </w:rPr>
        <w:t xml:space="preserve">участники конкурса семейных </w:t>
      </w:r>
      <w:r w:rsidRPr="000F056F">
        <w:rPr>
          <w:i/>
          <w:iCs/>
          <w:sz w:val="28"/>
          <w:szCs w:val="28"/>
        </w:rPr>
        <w:t>фото</w:t>
      </w:r>
      <w:r>
        <w:rPr>
          <w:i/>
          <w:iCs/>
          <w:sz w:val="28"/>
          <w:szCs w:val="28"/>
        </w:rPr>
        <w:t>плакатов</w:t>
      </w:r>
      <w:r w:rsidRPr="000F056F">
        <w:rPr>
          <w:i/>
          <w:iCs/>
          <w:sz w:val="28"/>
          <w:szCs w:val="28"/>
        </w:rPr>
        <w:t>,  проживающие по адресу   _____________________ ознакомлены</w:t>
      </w:r>
      <w:proofErr w:type="gramEnd"/>
      <w:r w:rsidRPr="000F056F">
        <w:rPr>
          <w:i/>
          <w:iCs/>
          <w:sz w:val="28"/>
          <w:szCs w:val="28"/>
        </w:rPr>
        <w:t xml:space="preserve"> с условиями конкурса  и полностью с ними согласны. Мы даем свое согласие ООО «Нестле Россия» на обработку представленных нами наших персональных данных. Число. Подписи</w:t>
      </w:r>
    </w:p>
    <w:p w:rsidR="00711749" w:rsidRPr="000F056F" w:rsidRDefault="00711749" w:rsidP="00711749">
      <w:pPr>
        <w:ind w:firstLine="360"/>
        <w:jc w:val="both"/>
        <w:rPr>
          <w:b/>
          <w:bCs/>
          <w:sz w:val="28"/>
          <w:szCs w:val="28"/>
        </w:rPr>
      </w:pPr>
    </w:p>
    <w:p w:rsidR="00711749" w:rsidRPr="000F056F" w:rsidRDefault="00711749" w:rsidP="00711749">
      <w:pPr>
        <w:ind w:right="-1396"/>
        <w:jc w:val="both"/>
        <w:rPr>
          <w:b/>
          <w:bCs/>
          <w:sz w:val="28"/>
          <w:szCs w:val="28"/>
        </w:rPr>
      </w:pPr>
      <w:r w:rsidRPr="000F056F">
        <w:rPr>
          <w:b/>
          <w:bCs/>
          <w:sz w:val="28"/>
          <w:szCs w:val="28"/>
        </w:rPr>
        <w:t>7. Порядок проведения  регионального тура Конкурса:</w:t>
      </w:r>
    </w:p>
    <w:p w:rsidR="00711749" w:rsidRPr="000F056F" w:rsidRDefault="00711749" w:rsidP="00711749">
      <w:pPr>
        <w:ind w:firstLine="708"/>
        <w:jc w:val="both"/>
        <w:rPr>
          <w:sz w:val="28"/>
          <w:szCs w:val="28"/>
        </w:rPr>
      </w:pPr>
      <w:r>
        <w:rPr>
          <w:sz w:val="28"/>
          <w:szCs w:val="28"/>
        </w:rPr>
        <w:t>7.1</w:t>
      </w:r>
      <w:r w:rsidRPr="000F056F">
        <w:rPr>
          <w:sz w:val="28"/>
          <w:szCs w:val="28"/>
        </w:rPr>
        <w:t>. Участники конкурса направляют конкурсные материалы в соответствии с требованиями и в сроки,  указанные  в настоящем  Положении.</w:t>
      </w:r>
    </w:p>
    <w:p w:rsidR="00711749" w:rsidRPr="000F056F" w:rsidRDefault="00711749" w:rsidP="00711749">
      <w:pPr>
        <w:jc w:val="both"/>
        <w:rPr>
          <w:sz w:val="28"/>
          <w:szCs w:val="28"/>
        </w:rPr>
      </w:pPr>
      <w:r>
        <w:rPr>
          <w:sz w:val="28"/>
          <w:szCs w:val="28"/>
        </w:rPr>
        <w:tab/>
        <w:t>7.3</w:t>
      </w:r>
      <w:r w:rsidRPr="000F056F">
        <w:rPr>
          <w:sz w:val="28"/>
          <w:szCs w:val="28"/>
        </w:rPr>
        <w:t xml:space="preserve">. Конкурсные материалы на региональный тур в электронном виде направляются  региональному координатору Крыловой Татьяне Александровне на </w:t>
      </w:r>
      <w:r w:rsidRPr="000F056F">
        <w:rPr>
          <w:sz w:val="28"/>
          <w:szCs w:val="28"/>
        </w:rPr>
        <w:lastRenderedPageBreak/>
        <w:t xml:space="preserve">адрес электронной почты </w:t>
      </w:r>
      <w:hyperlink r:id="rId10" w:history="1">
        <w:r w:rsidRPr="000F056F">
          <w:rPr>
            <w:rStyle w:val="a3"/>
            <w:sz w:val="28"/>
            <w:szCs w:val="28"/>
            <w:lang w:val="en-US"/>
          </w:rPr>
          <w:t>krylovata</w:t>
        </w:r>
        <w:r w:rsidRPr="000F056F">
          <w:rPr>
            <w:rStyle w:val="a3"/>
            <w:sz w:val="28"/>
            <w:szCs w:val="28"/>
          </w:rPr>
          <w:t>@</w:t>
        </w:r>
        <w:r w:rsidRPr="000F056F">
          <w:rPr>
            <w:rStyle w:val="a3"/>
            <w:sz w:val="28"/>
            <w:szCs w:val="28"/>
            <w:lang w:val="en-US"/>
          </w:rPr>
          <w:t>viro</w:t>
        </w:r>
        <w:r w:rsidRPr="000F056F">
          <w:rPr>
            <w:rStyle w:val="a3"/>
            <w:sz w:val="28"/>
            <w:szCs w:val="28"/>
          </w:rPr>
          <w:t>.</w:t>
        </w:r>
        <w:r w:rsidRPr="000F056F">
          <w:rPr>
            <w:rStyle w:val="a3"/>
            <w:sz w:val="28"/>
            <w:szCs w:val="28"/>
            <w:lang w:val="en-US"/>
          </w:rPr>
          <w:t>edu</w:t>
        </w:r>
        <w:r w:rsidRPr="000F056F">
          <w:rPr>
            <w:rStyle w:val="a3"/>
            <w:sz w:val="28"/>
            <w:szCs w:val="28"/>
          </w:rPr>
          <w:t>.</w:t>
        </w:r>
        <w:r w:rsidRPr="000F056F">
          <w:rPr>
            <w:rStyle w:val="a3"/>
            <w:sz w:val="28"/>
            <w:szCs w:val="28"/>
            <w:lang w:val="en-US"/>
          </w:rPr>
          <w:t>ru</w:t>
        </w:r>
      </w:hyperlink>
      <w:r>
        <w:rPr>
          <w:sz w:val="28"/>
          <w:szCs w:val="28"/>
        </w:rPr>
        <w:t xml:space="preserve"> в срок до  05.03.2021</w:t>
      </w:r>
      <w:r w:rsidRPr="000F056F">
        <w:rPr>
          <w:sz w:val="28"/>
          <w:szCs w:val="28"/>
        </w:rPr>
        <w:t xml:space="preserve"> г.  с пометкой «Конкурс Фото. Программа «Разговор о правильном питании»</w:t>
      </w:r>
      <w:r>
        <w:rPr>
          <w:sz w:val="28"/>
          <w:szCs w:val="28"/>
        </w:rPr>
        <w:t>.</w:t>
      </w:r>
    </w:p>
    <w:p w:rsidR="00711749" w:rsidRDefault="00711749" w:rsidP="00711749">
      <w:pPr>
        <w:ind w:firstLine="708"/>
        <w:jc w:val="both"/>
        <w:rPr>
          <w:sz w:val="28"/>
          <w:szCs w:val="28"/>
        </w:rPr>
      </w:pPr>
      <w:r w:rsidRPr="000F056F">
        <w:rPr>
          <w:sz w:val="28"/>
          <w:szCs w:val="28"/>
        </w:rPr>
        <w:t xml:space="preserve">Жюри определяет работу, набравшую максимальное количество баллов - Победителя регионального тура, а также работы, авторам которых присуждается звание Лауреат регионального тура. По итогам первого тура конкурса Региональный Организатор подготавливает приказ. </w:t>
      </w:r>
    </w:p>
    <w:p w:rsidR="00711749" w:rsidRDefault="00711749" w:rsidP="00711749">
      <w:pPr>
        <w:ind w:firstLine="708"/>
        <w:jc w:val="both"/>
        <w:rPr>
          <w:sz w:val="28"/>
          <w:szCs w:val="28"/>
        </w:rPr>
      </w:pPr>
      <w:r>
        <w:rPr>
          <w:sz w:val="28"/>
          <w:szCs w:val="28"/>
        </w:rPr>
        <w:t>7.5. По итогам регионального тура победители получают электронные дипломы, участники – электронные сертификаты.</w:t>
      </w:r>
    </w:p>
    <w:p w:rsidR="00711749" w:rsidRPr="00952592" w:rsidRDefault="00711749" w:rsidP="00711749">
      <w:pPr>
        <w:ind w:firstLine="708"/>
        <w:jc w:val="both"/>
        <w:rPr>
          <w:sz w:val="28"/>
          <w:szCs w:val="28"/>
        </w:rPr>
      </w:pPr>
      <w:r>
        <w:rPr>
          <w:sz w:val="28"/>
          <w:szCs w:val="28"/>
        </w:rPr>
        <w:t>7.6</w:t>
      </w:r>
      <w:r w:rsidRPr="000F056F">
        <w:rPr>
          <w:sz w:val="28"/>
          <w:szCs w:val="28"/>
        </w:rPr>
        <w:t xml:space="preserve">. Конкурсные материалы Победителя  и 3–х лауреатов регионального тура в электронном виде направляются  для участия во втором (Всероссийском) туре. </w:t>
      </w:r>
    </w:p>
    <w:p w:rsidR="00711749" w:rsidRPr="00952592" w:rsidRDefault="00711749" w:rsidP="00711749">
      <w:pPr>
        <w:ind w:firstLine="708"/>
        <w:jc w:val="both"/>
        <w:rPr>
          <w:sz w:val="28"/>
          <w:szCs w:val="28"/>
        </w:rPr>
      </w:pPr>
      <w:r>
        <w:rPr>
          <w:b/>
          <w:bCs/>
          <w:sz w:val="28"/>
          <w:szCs w:val="28"/>
        </w:rPr>
        <w:t xml:space="preserve">7.7. </w:t>
      </w:r>
      <w:r w:rsidRPr="000F056F">
        <w:rPr>
          <w:sz w:val="28"/>
          <w:szCs w:val="28"/>
        </w:rPr>
        <w:t xml:space="preserve">Региональный организатор передает Конкурсные материалы Победителя  и 3–х лауреатов регионального тура в электронном виде, а так же список подтвержденных работ участников конкурса в Оргкомитет конкурса -  координатору проекта Светлане Роговой по электронной почте </w:t>
      </w:r>
      <w:hyperlink r:id="rId11" w:history="1">
        <w:r w:rsidRPr="000F056F">
          <w:rPr>
            <w:rStyle w:val="a3"/>
            <w:sz w:val="28"/>
            <w:szCs w:val="28"/>
            <w:lang w:val="en-US"/>
          </w:rPr>
          <w:t>Svetlana</w:t>
        </w:r>
        <w:r w:rsidRPr="000F056F">
          <w:rPr>
            <w:rStyle w:val="a3"/>
            <w:sz w:val="28"/>
            <w:szCs w:val="28"/>
          </w:rPr>
          <w:t>.</w:t>
        </w:r>
        <w:r w:rsidRPr="000F056F">
          <w:rPr>
            <w:rStyle w:val="a3"/>
            <w:sz w:val="28"/>
            <w:szCs w:val="28"/>
            <w:lang w:val="en-US"/>
          </w:rPr>
          <w:t>Rogovaya</w:t>
        </w:r>
        <w:r w:rsidRPr="000F056F">
          <w:rPr>
            <w:rStyle w:val="a3"/>
            <w:sz w:val="28"/>
            <w:szCs w:val="28"/>
          </w:rPr>
          <w:t>@</w:t>
        </w:r>
        <w:r w:rsidRPr="000F056F">
          <w:rPr>
            <w:rStyle w:val="a3"/>
            <w:sz w:val="28"/>
            <w:szCs w:val="28"/>
            <w:lang w:val="en-US"/>
          </w:rPr>
          <w:t>ru</w:t>
        </w:r>
        <w:r w:rsidRPr="000F056F">
          <w:rPr>
            <w:rStyle w:val="a3"/>
            <w:sz w:val="28"/>
            <w:szCs w:val="28"/>
          </w:rPr>
          <w:t>.</w:t>
        </w:r>
        <w:r w:rsidRPr="000F056F">
          <w:rPr>
            <w:rStyle w:val="a3"/>
            <w:sz w:val="28"/>
            <w:szCs w:val="28"/>
            <w:lang w:val="en-US"/>
          </w:rPr>
          <w:t>nestle</w:t>
        </w:r>
        <w:r w:rsidRPr="000F056F">
          <w:rPr>
            <w:rStyle w:val="a3"/>
            <w:sz w:val="28"/>
            <w:szCs w:val="28"/>
          </w:rPr>
          <w:t>.</w:t>
        </w:r>
        <w:r w:rsidRPr="000F056F">
          <w:rPr>
            <w:rStyle w:val="a3"/>
            <w:sz w:val="28"/>
            <w:szCs w:val="28"/>
            <w:lang w:val="en-US"/>
          </w:rPr>
          <w:t>com</w:t>
        </w:r>
      </w:hyperlink>
      <w:r>
        <w:rPr>
          <w:sz w:val="28"/>
          <w:szCs w:val="28"/>
        </w:rPr>
        <w:t xml:space="preserve">. </w:t>
      </w:r>
      <w:r w:rsidRPr="000F056F">
        <w:rPr>
          <w:sz w:val="28"/>
          <w:szCs w:val="28"/>
        </w:rPr>
        <w:t xml:space="preserve">Копия приказа по итогам регионально тура направляется в Оргкомитет </w:t>
      </w:r>
      <w:r>
        <w:rPr>
          <w:sz w:val="28"/>
          <w:szCs w:val="28"/>
        </w:rPr>
        <w:t xml:space="preserve">Всероссийского тура </w:t>
      </w:r>
      <w:r w:rsidRPr="000F056F">
        <w:rPr>
          <w:sz w:val="28"/>
          <w:szCs w:val="28"/>
        </w:rPr>
        <w:t>конкурса</w:t>
      </w:r>
      <w:r>
        <w:rPr>
          <w:sz w:val="28"/>
          <w:szCs w:val="28"/>
        </w:rPr>
        <w:t>.</w:t>
      </w:r>
      <w:r w:rsidRPr="000F056F">
        <w:rPr>
          <w:sz w:val="28"/>
          <w:szCs w:val="28"/>
        </w:rPr>
        <w:t xml:space="preserve"> </w:t>
      </w:r>
    </w:p>
    <w:p w:rsidR="00711749" w:rsidRPr="00973851" w:rsidRDefault="00711749" w:rsidP="00711749">
      <w:pPr>
        <w:ind w:firstLine="708"/>
        <w:jc w:val="both"/>
        <w:rPr>
          <w:sz w:val="28"/>
          <w:szCs w:val="28"/>
        </w:rPr>
      </w:pPr>
      <w:r w:rsidRPr="00973851">
        <w:rPr>
          <w:sz w:val="28"/>
          <w:szCs w:val="28"/>
        </w:rPr>
        <w:t>На второй тур принимаются работы, отправленные региональным организатором и указанные в приказе об итогах конкурса. Жюри второго тура не рассматривает работы, присланные участниками программы самостоятельно.</w:t>
      </w:r>
    </w:p>
    <w:p w:rsidR="00711749" w:rsidRPr="00395E33" w:rsidRDefault="00711749" w:rsidP="00711749">
      <w:pPr>
        <w:ind w:firstLine="708"/>
        <w:jc w:val="both"/>
        <w:rPr>
          <w:sz w:val="28"/>
          <w:szCs w:val="28"/>
        </w:rPr>
      </w:pPr>
      <w:r>
        <w:rPr>
          <w:sz w:val="28"/>
          <w:szCs w:val="28"/>
        </w:rPr>
        <w:t>7.8</w:t>
      </w:r>
      <w:r w:rsidRPr="000F056F">
        <w:rPr>
          <w:sz w:val="28"/>
          <w:szCs w:val="28"/>
        </w:rPr>
        <w:t xml:space="preserve">.Участники регионального тура получают Сертификат Участника (доступен на сайте </w:t>
      </w:r>
      <w:hyperlink r:id="rId12" w:history="1">
        <w:r w:rsidRPr="000F056F">
          <w:rPr>
            <w:rStyle w:val="a3"/>
            <w:sz w:val="28"/>
            <w:szCs w:val="28"/>
            <w:lang w:val="en-US"/>
          </w:rPr>
          <w:t>www</w:t>
        </w:r>
        <w:r w:rsidRPr="000F056F">
          <w:rPr>
            <w:rStyle w:val="a3"/>
            <w:sz w:val="28"/>
            <w:szCs w:val="28"/>
          </w:rPr>
          <w:t>.</w:t>
        </w:r>
        <w:proofErr w:type="spellStart"/>
        <w:r w:rsidRPr="000F056F">
          <w:rPr>
            <w:rStyle w:val="a3"/>
            <w:sz w:val="28"/>
            <w:szCs w:val="28"/>
            <w:lang w:val="en-US"/>
          </w:rPr>
          <w:t>prav</w:t>
        </w:r>
        <w:proofErr w:type="spellEnd"/>
        <w:r w:rsidRPr="000F056F">
          <w:rPr>
            <w:rStyle w:val="a3"/>
            <w:sz w:val="28"/>
            <w:szCs w:val="28"/>
          </w:rPr>
          <w:t>-</w:t>
        </w:r>
        <w:r w:rsidRPr="000F056F">
          <w:rPr>
            <w:rStyle w:val="a3"/>
            <w:sz w:val="28"/>
            <w:szCs w:val="28"/>
            <w:lang w:val="en-US"/>
          </w:rPr>
          <w:t>pit</w:t>
        </w:r>
        <w:r w:rsidRPr="000F056F">
          <w:rPr>
            <w:rStyle w:val="a3"/>
            <w:sz w:val="28"/>
            <w:szCs w:val="28"/>
          </w:rPr>
          <w:t>.</w:t>
        </w:r>
        <w:proofErr w:type="spellStart"/>
        <w:r w:rsidRPr="000F056F">
          <w:rPr>
            <w:rStyle w:val="a3"/>
            <w:sz w:val="28"/>
            <w:szCs w:val="28"/>
            <w:lang w:val="en-US"/>
          </w:rPr>
          <w:t>ru</w:t>
        </w:r>
        <w:proofErr w:type="spellEnd"/>
      </w:hyperlink>
      <w:r>
        <w:t xml:space="preserve"> </w:t>
      </w:r>
      <w:r w:rsidRPr="000F056F">
        <w:rPr>
          <w:rStyle w:val="a3"/>
          <w:sz w:val="28"/>
          <w:szCs w:val="28"/>
        </w:rPr>
        <w:t>после подтверждения работы).</w:t>
      </w:r>
      <w:r>
        <w:rPr>
          <w:rStyle w:val="a3"/>
          <w:sz w:val="28"/>
          <w:szCs w:val="28"/>
        </w:rPr>
        <w:t xml:space="preserve"> </w:t>
      </w:r>
      <w:r w:rsidRPr="00952592">
        <w:rPr>
          <w:rStyle w:val="a3"/>
          <w:sz w:val="28"/>
          <w:szCs w:val="28"/>
        </w:rPr>
        <w:t>Сроки подтверждения работ – с 15.04. по 15.06.2021 г.</w:t>
      </w:r>
    </w:p>
    <w:p w:rsidR="00711749" w:rsidRPr="000F056F" w:rsidRDefault="00711749" w:rsidP="00711749">
      <w:pPr>
        <w:ind w:firstLine="708"/>
        <w:jc w:val="both"/>
        <w:rPr>
          <w:b/>
          <w:bCs/>
          <w:sz w:val="28"/>
          <w:szCs w:val="28"/>
        </w:rPr>
      </w:pPr>
      <w:r w:rsidRPr="000F056F">
        <w:rPr>
          <w:b/>
          <w:bCs/>
          <w:sz w:val="28"/>
          <w:szCs w:val="28"/>
        </w:rPr>
        <w:t>8.  Участие победителей и  лауреатов во  втором (Всероссийском) туре:</w:t>
      </w:r>
    </w:p>
    <w:p w:rsidR="00711749" w:rsidRPr="000F056F" w:rsidRDefault="00711749" w:rsidP="00711749">
      <w:pPr>
        <w:ind w:firstLine="708"/>
        <w:jc w:val="both"/>
        <w:rPr>
          <w:sz w:val="28"/>
          <w:szCs w:val="28"/>
        </w:rPr>
      </w:pPr>
      <w:r>
        <w:rPr>
          <w:sz w:val="28"/>
          <w:szCs w:val="28"/>
        </w:rPr>
        <w:t>8.1.Сроки проведения - 07.04.21-30.09.2021</w:t>
      </w:r>
      <w:r w:rsidRPr="000F056F">
        <w:rPr>
          <w:sz w:val="28"/>
          <w:szCs w:val="28"/>
        </w:rPr>
        <w:t xml:space="preserve"> гг., включая сроки подведения итогов и объявления победителей.</w:t>
      </w:r>
    </w:p>
    <w:p w:rsidR="00711749" w:rsidRDefault="00711749" w:rsidP="00711749">
      <w:pPr>
        <w:ind w:firstLine="708"/>
        <w:jc w:val="both"/>
        <w:rPr>
          <w:sz w:val="28"/>
          <w:szCs w:val="28"/>
        </w:rPr>
      </w:pPr>
      <w:r w:rsidRPr="000F056F">
        <w:rPr>
          <w:sz w:val="28"/>
          <w:szCs w:val="28"/>
        </w:rPr>
        <w:t xml:space="preserve">8.2. Во втором туре конкурса принимают участие работы победителей Регионального  тура конкурса. </w:t>
      </w:r>
    </w:p>
    <w:p w:rsidR="00711749" w:rsidRPr="000F056F" w:rsidRDefault="00711749" w:rsidP="00711749">
      <w:pPr>
        <w:ind w:firstLine="708"/>
        <w:jc w:val="both"/>
        <w:rPr>
          <w:sz w:val="28"/>
          <w:szCs w:val="28"/>
        </w:rPr>
      </w:pPr>
      <w:r w:rsidRPr="000F056F">
        <w:rPr>
          <w:sz w:val="28"/>
          <w:szCs w:val="28"/>
        </w:rPr>
        <w:t xml:space="preserve">8.3. В рамках Ежегодной конференции "Воспитываем здоровое поколение" определяется победитель в номинации «Зрительские симпатии», участие принимают работы победителей и лауреатов, прошедшие конкурсный отбор и не ставшие Победителями второго тура.  </w:t>
      </w:r>
    </w:p>
    <w:p w:rsidR="00711749" w:rsidRPr="000F056F" w:rsidRDefault="00711749" w:rsidP="00711749">
      <w:pPr>
        <w:ind w:firstLine="708"/>
        <w:jc w:val="both"/>
        <w:rPr>
          <w:sz w:val="28"/>
          <w:szCs w:val="28"/>
        </w:rPr>
      </w:pPr>
      <w:r w:rsidRPr="000F056F">
        <w:rPr>
          <w:sz w:val="28"/>
          <w:szCs w:val="28"/>
        </w:rPr>
        <w:t xml:space="preserve">8.4. Все работы - участников Второго тура конкурса, прошедших конкурсный отбор, размещаются на сайте программы </w:t>
      </w:r>
      <w:hyperlink r:id="rId13" w:history="1">
        <w:r w:rsidRPr="000F056F">
          <w:rPr>
            <w:rStyle w:val="a3"/>
            <w:sz w:val="28"/>
            <w:szCs w:val="28"/>
          </w:rPr>
          <w:t>www.prav-pit.ru</w:t>
        </w:r>
      </w:hyperlink>
    </w:p>
    <w:p w:rsidR="00711749" w:rsidRPr="000F056F" w:rsidRDefault="00711749" w:rsidP="00711749">
      <w:pPr>
        <w:ind w:firstLine="708"/>
        <w:jc w:val="both"/>
        <w:rPr>
          <w:sz w:val="28"/>
          <w:szCs w:val="28"/>
        </w:rPr>
      </w:pPr>
      <w:r w:rsidRPr="000F056F">
        <w:rPr>
          <w:sz w:val="28"/>
          <w:szCs w:val="28"/>
        </w:rPr>
        <w:t xml:space="preserve">8.5. Подробная информация о Втором туре конкурса,  поощрении участников и победителей  размешена  в  Федеральном  Положении  на сайте программы </w:t>
      </w:r>
      <w:hyperlink r:id="rId14" w:history="1">
        <w:r w:rsidRPr="000F056F">
          <w:rPr>
            <w:rStyle w:val="a3"/>
            <w:sz w:val="28"/>
            <w:szCs w:val="28"/>
          </w:rPr>
          <w:t>www.prav-pit.ru</w:t>
        </w:r>
      </w:hyperlink>
    </w:p>
    <w:p w:rsidR="00711749" w:rsidRPr="000F056F" w:rsidRDefault="00711749" w:rsidP="00711749">
      <w:pPr>
        <w:ind w:firstLine="708"/>
        <w:jc w:val="both"/>
        <w:rPr>
          <w:sz w:val="28"/>
          <w:szCs w:val="28"/>
        </w:rPr>
      </w:pPr>
      <w:r w:rsidRPr="000F056F">
        <w:rPr>
          <w:b/>
          <w:bCs/>
          <w:sz w:val="28"/>
          <w:szCs w:val="28"/>
        </w:rPr>
        <w:t xml:space="preserve">Критерии оценки работ, </w:t>
      </w:r>
      <w:r w:rsidRPr="000F056F">
        <w:rPr>
          <w:sz w:val="28"/>
          <w:szCs w:val="28"/>
        </w:rPr>
        <w:t>представленных на конкурс семейных фотографий программы «Разговор о правильном питании».</w:t>
      </w:r>
    </w:p>
    <w:p w:rsidR="00711749" w:rsidRPr="000F056F" w:rsidRDefault="00711749" w:rsidP="00711749">
      <w:pPr>
        <w:jc w:val="both"/>
        <w:rPr>
          <w:sz w:val="28"/>
          <w:szCs w:val="28"/>
        </w:rPr>
      </w:pPr>
      <w:r w:rsidRPr="000F056F">
        <w:rPr>
          <w:sz w:val="28"/>
          <w:szCs w:val="28"/>
        </w:rPr>
        <w:tab/>
        <w:t>Работы, предоставленные на конкурс, предлагается оценивать по следующим критериям:</w:t>
      </w:r>
    </w:p>
    <w:p w:rsidR="00711749" w:rsidRPr="000F056F" w:rsidRDefault="00711749" w:rsidP="00711749">
      <w:pPr>
        <w:jc w:val="both"/>
        <w:rPr>
          <w:b/>
          <w:bCs/>
          <w:sz w:val="28"/>
          <w:szCs w:val="28"/>
        </w:rPr>
      </w:pPr>
      <w:r w:rsidRPr="000F056F">
        <w:rPr>
          <w:b/>
          <w:bCs/>
          <w:sz w:val="28"/>
          <w:szCs w:val="28"/>
        </w:rPr>
        <w:t>1.</w:t>
      </w:r>
      <w:r w:rsidRPr="000F056F">
        <w:rPr>
          <w:b/>
          <w:bCs/>
          <w:sz w:val="28"/>
          <w:szCs w:val="28"/>
        </w:rPr>
        <w:tab/>
        <w:t xml:space="preserve">Актуальность идеи работы: </w:t>
      </w:r>
    </w:p>
    <w:p w:rsidR="00711749" w:rsidRPr="000F056F" w:rsidRDefault="00711749" w:rsidP="00711749">
      <w:pPr>
        <w:ind w:firstLine="708"/>
        <w:jc w:val="both"/>
        <w:rPr>
          <w:sz w:val="28"/>
          <w:szCs w:val="28"/>
        </w:rPr>
      </w:pPr>
      <w:r w:rsidRPr="000F056F">
        <w:rPr>
          <w:sz w:val="28"/>
          <w:szCs w:val="28"/>
        </w:rPr>
        <w:t>-</w:t>
      </w:r>
      <w:r w:rsidRPr="000F056F">
        <w:rPr>
          <w:sz w:val="28"/>
          <w:szCs w:val="28"/>
        </w:rPr>
        <w:tab/>
        <w:t>Сюжет фото</w:t>
      </w:r>
      <w:r>
        <w:rPr>
          <w:sz w:val="28"/>
          <w:szCs w:val="28"/>
        </w:rPr>
        <w:t xml:space="preserve">плаката </w:t>
      </w:r>
      <w:r w:rsidRPr="000F056F">
        <w:rPr>
          <w:sz w:val="28"/>
          <w:szCs w:val="28"/>
        </w:rPr>
        <w:t>отражает тему конкурса (0-5 баллов)</w:t>
      </w:r>
    </w:p>
    <w:p w:rsidR="00711749" w:rsidRPr="000F056F" w:rsidRDefault="00711749" w:rsidP="00711749">
      <w:pPr>
        <w:jc w:val="both"/>
        <w:rPr>
          <w:b/>
          <w:bCs/>
          <w:sz w:val="28"/>
          <w:szCs w:val="28"/>
        </w:rPr>
      </w:pPr>
      <w:r w:rsidRPr="000F056F">
        <w:rPr>
          <w:b/>
          <w:bCs/>
          <w:sz w:val="28"/>
          <w:szCs w:val="28"/>
        </w:rPr>
        <w:t>2.</w:t>
      </w:r>
      <w:r w:rsidRPr="000F056F">
        <w:rPr>
          <w:b/>
          <w:bCs/>
          <w:sz w:val="28"/>
          <w:szCs w:val="28"/>
        </w:rPr>
        <w:tab/>
        <w:t xml:space="preserve">Оригинальность композиционного решения работы: </w:t>
      </w:r>
    </w:p>
    <w:p w:rsidR="00711749" w:rsidRPr="000F056F" w:rsidRDefault="00711749" w:rsidP="00711749">
      <w:pPr>
        <w:ind w:firstLine="708"/>
        <w:jc w:val="both"/>
        <w:rPr>
          <w:sz w:val="28"/>
          <w:szCs w:val="28"/>
        </w:rPr>
      </w:pPr>
      <w:r w:rsidRPr="000F056F">
        <w:rPr>
          <w:sz w:val="28"/>
          <w:szCs w:val="28"/>
        </w:rPr>
        <w:lastRenderedPageBreak/>
        <w:t>-</w:t>
      </w:r>
      <w:r w:rsidRPr="000F056F">
        <w:rPr>
          <w:sz w:val="28"/>
          <w:szCs w:val="28"/>
        </w:rPr>
        <w:tab/>
        <w:t>Найдена оригинальная форма представления сюжета (от 0 до 5 баллов).</w:t>
      </w:r>
    </w:p>
    <w:p w:rsidR="00711749" w:rsidRPr="000F056F" w:rsidRDefault="00711749" w:rsidP="00711749">
      <w:pPr>
        <w:jc w:val="both"/>
        <w:rPr>
          <w:sz w:val="28"/>
          <w:szCs w:val="28"/>
        </w:rPr>
      </w:pPr>
      <w:r w:rsidRPr="000F056F">
        <w:rPr>
          <w:b/>
          <w:bCs/>
          <w:sz w:val="28"/>
          <w:szCs w:val="28"/>
        </w:rPr>
        <w:t>3.</w:t>
      </w:r>
      <w:r w:rsidRPr="000F056F">
        <w:rPr>
          <w:b/>
          <w:bCs/>
          <w:sz w:val="28"/>
          <w:szCs w:val="28"/>
        </w:rPr>
        <w:tab/>
        <w:t>Художественный вкус, проявленный при подготовке работы</w:t>
      </w:r>
      <w:r w:rsidRPr="000F056F">
        <w:rPr>
          <w:sz w:val="28"/>
          <w:szCs w:val="28"/>
        </w:rPr>
        <w:t xml:space="preserve"> (от 0 до 5 баллов).</w:t>
      </w:r>
    </w:p>
    <w:p w:rsidR="00E94D71" w:rsidRDefault="00711749" w:rsidP="00711749">
      <w:pPr>
        <w:jc w:val="center"/>
        <w:rPr>
          <w:sz w:val="22"/>
          <w:szCs w:val="22"/>
        </w:rPr>
      </w:pPr>
      <w:r w:rsidRPr="000F056F">
        <w:rPr>
          <w:b/>
          <w:bCs/>
          <w:sz w:val="28"/>
          <w:szCs w:val="28"/>
        </w:rPr>
        <w:t>4.</w:t>
      </w:r>
      <w:r w:rsidRPr="000F056F">
        <w:rPr>
          <w:b/>
          <w:bCs/>
          <w:sz w:val="28"/>
          <w:szCs w:val="28"/>
        </w:rPr>
        <w:tab/>
        <w:t xml:space="preserve">Качество изображения: четкость, </w:t>
      </w:r>
      <w:proofErr w:type="spellStart"/>
      <w:proofErr w:type="gramStart"/>
      <w:r w:rsidRPr="000F056F">
        <w:rPr>
          <w:b/>
          <w:bCs/>
          <w:sz w:val="28"/>
          <w:szCs w:val="28"/>
        </w:rPr>
        <w:t>ясн</w:t>
      </w:r>
      <w:proofErr w:type="spellEnd"/>
      <w:r w:rsidRPr="00711749">
        <w:rPr>
          <w:b/>
          <w:bCs/>
          <w:sz w:val="28"/>
          <w:szCs w:val="28"/>
        </w:rPr>
        <w:t xml:space="preserve"> </w:t>
      </w:r>
      <w:r w:rsidRPr="000F056F">
        <w:rPr>
          <w:b/>
          <w:bCs/>
          <w:sz w:val="28"/>
          <w:szCs w:val="28"/>
        </w:rPr>
        <w:t>ость</w:t>
      </w:r>
      <w:proofErr w:type="gramEnd"/>
      <w:r w:rsidRPr="000F056F">
        <w:rPr>
          <w:b/>
          <w:bCs/>
          <w:sz w:val="28"/>
          <w:szCs w:val="28"/>
        </w:rPr>
        <w:t xml:space="preserve"> изображения</w:t>
      </w:r>
      <w:r w:rsidRPr="000F056F">
        <w:rPr>
          <w:sz w:val="28"/>
          <w:szCs w:val="28"/>
        </w:rPr>
        <w:t xml:space="preserve"> (до 3 баллов).</w:t>
      </w:r>
    </w:p>
    <w:p w:rsidR="00E94D71" w:rsidRDefault="00E94D71" w:rsidP="0078534D">
      <w:pPr>
        <w:rPr>
          <w:sz w:val="22"/>
          <w:szCs w:val="22"/>
        </w:rPr>
      </w:pPr>
    </w:p>
    <w:p w:rsidR="00E94D71" w:rsidRDefault="00E94D71" w:rsidP="0078534D">
      <w:pPr>
        <w:rPr>
          <w:sz w:val="22"/>
          <w:szCs w:val="22"/>
        </w:rPr>
      </w:pPr>
    </w:p>
    <w:p w:rsidR="00042F71" w:rsidRDefault="00042F71" w:rsidP="0078534D">
      <w:pPr>
        <w:rPr>
          <w:sz w:val="22"/>
          <w:szCs w:val="22"/>
        </w:rPr>
      </w:pPr>
    </w:p>
    <w:p w:rsidR="00042F71" w:rsidRDefault="00042F71" w:rsidP="00042F71">
      <w:pPr>
        <w:ind w:left="5664" w:firstLine="708"/>
        <w:rPr>
          <w:sz w:val="28"/>
          <w:szCs w:val="28"/>
        </w:rPr>
      </w:pPr>
    </w:p>
    <w:sectPr w:rsidR="00042F71" w:rsidSect="00F963F4">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6B7D"/>
    <w:multiLevelType w:val="singleLevel"/>
    <w:tmpl w:val="0409000F"/>
    <w:lvl w:ilvl="0">
      <w:start w:val="1"/>
      <w:numFmt w:val="decimal"/>
      <w:lvlText w:val="%1."/>
      <w:lvlJc w:val="left"/>
      <w:pPr>
        <w:tabs>
          <w:tab w:val="num" w:pos="360"/>
        </w:tabs>
        <w:ind w:left="360" w:hanging="360"/>
      </w:pPr>
    </w:lvl>
  </w:abstractNum>
  <w:abstractNum w:abstractNumId="1">
    <w:nsid w:val="28D650F2"/>
    <w:multiLevelType w:val="multilevel"/>
    <w:tmpl w:val="BB58BF6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3B440E1"/>
    <w:multiLevelType w:val="multilevel"/>
    <w:tmpl w:val="FB1ACD9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DE1581"/>
    <w:multiLevelType w:val="hybridMultilevel"/>
    <w:tmpl w:val="99D29B2E"/>
    <w:lvl w:ilvl="0" w:tplc="4D180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571750"/>
    <w:multiLevelType w:val="multilevel"/>
    <w:tmpl w:val="1C8C6D2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7EF5889"/>
    <w:multiLevelType w:val="hybridMultilevel"/>
    <w:tmpl w:val="C4D00BB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F98503D"/>
    <w:multiLevelType w:val="hybridMultilevel"/>
    <w:tmpl w:val="D026EE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37D00AF"/>
    <w:multiLevelType w:val="hybridMultilevel"/>
    <w:tmpl w:val="458A455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E8133B"/>
    <w:multiLevelType w:val="hybridMultilevel"/>
    <w:tmpl w:val="D8E08212"/>
    <w:lvl w:ilvl="0" w:tplc="0419000F">
      <w:start w:val="1"/>
      <w:numFmt w:val="decimal"/>
      <w:lvlText w:val="%1."/>
      <w:lvlJc w:val="left"/>
      <w:pPr>
        <w:ind w:left="90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DF61B49"/>
    <w:multiLevelType w:val="hybridMultilevel"/>
    <w:tmpl w:val="9C0044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0"/>
  </w:num>
  <w:num w:numId="5">
    <w:abstractNumId w:val="8"/>
  </w:num>
  <w:num w:numId="6">
    <w:abstractNumId w:val="1"/>
  </w:num>
  <w:num w:numId="7">
    <w:abstractNumId w:val="3"/>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AD4"/>
    <w:rsid w:val="00012E1D"/>
    <w:rsid w:val="00042F71"/>
    <w:rsid w:val="00071406"/>
    <w:rsid w:val="00074BB0"/>
    <w:rsid w:val="000763B4"/>
    <w:rsid w:val="000777CB"/>
    <w:rsid w:val="00094826"/>
    <w:rsid w:val="000B1AD4"/>
    <w:rsid w:val="000E4010"/>
    <w:rsid w:val="000E5EBF"/>
    <w:rsid w:val="00187FC3"/>
    <w:rsid w:val="002101C0"/>
    <w:rsid w:val="00217D72"/>
    <w:rsid w:val="00225422"/>
    <w:rsid w:val="00237DB3"/>
    <w:rsid w:val="0024265C"/>
    <w:rsid w:val="00263989"/>
    <w:rsid w:val="00272B64"/>
    <w:rsid w:val="002B41AF"/>
    <w:rsid w:val="002B6936"/>
    <w:rsid w:val="002C0431"/>
    <w:rsid w:val="002E1D45"/>
    <w:rsid w:val="00303F29"/>
    <w:rsid w:val="003153AA"/>
    <w:rsid w:val="003263E6"/>
    <w:rsid w:val="00347DD8"/>
    <w:rsid w:val="003564E0"/>
    <w:rsid w:val="00384A35"/>
    <w:rsid w:val="003B503F"/>
    <w:rsid w:val="003B6C8A"/>
    <w:rsid w:val="003B6DB9"/>
    <w:rsid w:val="004577D4"/>
    <w:rsid w:val="004611B3"/>
    <w:rsid w:val="0046225F"/>
    <w:rsid w:val="00467A6F"/>
    <w:rsid w:val="004744AA"/>
    <w:rsid w:val="00474A2E"/>
    <w:rsid w:val="0047673E"/>
    <w:rsid w:val="00480578"/>
    <w:rsid w:val="004971DF"/>
    <w:rsid w:val="004E70EA"/>
    <w:rsid w:val="004F75D6"/>
    <w:rsid w:val="00520502"/>
    <w:rsid w:val="00521AC1"/>
    <w:rsid w:val="00536602"/>
    <w:rsid w:val="005728A0"/>
    <w:rsid w:val="005A260E"/>
    <w:rsid w:val="005A374B"/>
    <w:rsid w:val="005B3386"/>
    <w:rsid w:val="005C050D"/>
    <w:rsid w:val="005E7354"/>
    <w:rsid w:val="00607633"/>
    <w:rsid w:val="0061569B"/>
    <w:rsid w:val="00626482"/>
    <w:rsid w:val="00631ACF"/>
    <w:rsid w:val="00632F59"/>
    <w:rsid w:val="0065301B"/>
    <w:rsid w:val="006D336D"/>
    <w:rsid w:val="006E3F4F"/>
    <w:rsid w:val="00700029"/>
    <w:rsid w:val="00711749"/>
    <w:rsid w:val="0071239F"/>
    <w:rsid w:val="007614D7"/>
    <w:rsid w:val="007812A0"/>
    <w:rsid w:val="007845CE"/>
    <w:rsid w:val="0078534D"/>
    <w:rsid w:val="007B78BD"/>
    <w:rsid w:val="00800B6C"/>
    <w:rsid w:val="00805667"/>
    <w:rsid w:val="0082347B"/>
    <w:rsid w:val="00833029"/>
    <w:rsid w:val="008429FB"/>
    <w:rsid w:val="008467C8"/>
    <w:rsid w:val="00866360"/>
    <w:rsid w:val="0087742B"/>
    <w:rsid w:val="008809DD"/>
    <w:rsid w:val="008D24A8"/>
    <w:rsid w:val="008D4F35"/>
    <w:rsid w:val="00914E0A"/>
    <w:rsid w:val="00943FD8"/>
    <w:rsid w:val="0096536C"/>
    <w:rsid w:val="009675EC"/>
    <w:rsid w:val="00977AF6"/>
    <w:rsid w:val="009911E1"/>
    <w:rsid w:val="009C3C46"/>
    <w:rsid w:val="009F1A35"/>
    <w:rsid w:val="009F3DAC"/>
    <w:rsid w:val="00A6227E"/>
    <w:rsid w:val="00B22B3A"/>
    <w:rsid w:val="00B53318"/>
    <w:rsid w:val="00B56190"/>
    <w:rsid w:val="00B90734"/>
    <w:rsid w:val="00C03D17"/>
    <w:rsid w:val="00C12B62"/>
    <w:rsid w:val="00C41E38"/>
    <w:rsid w:val="00C53C47"/>
    <w:rsid w:val="00C7174F"/>
    <w:rsid w:val="00C72F19"/>
    <w:rsid w:val="00C918A7"/>
    <w:rsid w:val="00C92524"/>
    <w:rsid w:val="00CA1CF1"/>
    <w:rsid w:val="00CE5215"/>
    <w:rsid w:val="00D01B7F"/>
    <w:rsid w:val="00D13111"/>
    <w:rsid w:val="00D40A82"/>
    <w:rsid w:val="00D84FB0"/>
    <w:rsid w:val="00DF6955"/>
    <w:rsid w:val="00E12016"/>
    <w:rsid w:val="00E255E0"/>
    <w:rsid w:val="00E270E7"/>
    <w:rsid w:val="00E53C14"/>
    <w:rsid w:val="00E700CE"/>
    <w:rsid w:val="00E94D71"/>
    <w:rsid w:val="00EA3D97"/>
    <w:rsid w:val="00EA4114"/>
    <w:rsid w:val="00EC283C"/>
    <w:rsid w:val="00EE53D3"/>
    <w:rsid w:val="00F51B92"/>
    <w:rsid w:val="00F81F86"/>
    <w:rsid w:val="00F857AB"/>
    <w:rsid w:val="00F90EB2"/>
    <w:rsid w:val="00F95BDB"/>
    <w:rsid w:val="00F963F4"/>
    <w:rsid w:val="00FB1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534D"/>
    <w:rPr>
      <w:rFonts w:cs="Times New Roman"/>
      <w:color w:val="0000FF"/>
      <w:u w:val="single"/>
    </w:rPr>
  </w:style>
  <w:style w:type="paragraph" w:styleId="a4">
    <w:name w:val="Plain Text"/>
    <w:basedOn w:val="a"/>
    <w:link w:val="a5"/>
    <w:rsid w:val="0078534D"/>
    <w:rPr>
      <w:rFonts w:ascii="Courier New" w:hAnsi="Courier New" w:cs="Courier New"/>
      <w:sz w:val="20"/>
      <w:szCs w:val="20"/>
    </w:rPr>
  </w:style>
  <w:style w:type="character" w:customStyle="1" w:styleId="a5">
    <w:name w:val="Текст Знак"/>
    <w:basedOn w:val="a0"/>
    <w:link w:val="a4"/>
    <w:rsid w:val="0078534D"/>
    <w:rPr>
      <w:rFonts w:ascii="Courier New" w:eastAsia="Times New Roman" w:hAnsi="Courier New" w:cs="Courier New"/>
      <w:sz w:val="20"/>
      <w:szCs w:val="20"/>
      <w:lang w:eastAsia="ru-RU"/>
    </w:rPr>
  </w:style>
  <w:style w:type="table" w:styleId="a6">
    <w:name w:val="Table Grid"/>
    <w:basedOn w:val="a1"/>
    <w:rsid w:val="00785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basedOn w:val="a0"/>
    <w:uiPriority w:val="99"/>
    <w:rsid w:val="0078534D"/>
    <w:rPr>
      <w:rFonts w:ascii="Times New Roman" w:hAnsi="Times New Roman" w:cs="Times New Roman"/>
      <w:b/>
      <w:bCs/>
      <w:sz w:val="22"/>
      <w:szCs w:val="22"/>
    </w:rPr>
  </w:style>
  <w:style w:type="character" w:customStyle="1" w:styleId="FontStyle32">
    <w:name w:val="Font Style32"/>
    <w:basedOn w:val="a0"/>
    <w:uiPriority w:val="99"/>
    <w:rsid w:val="0078534D"/>
    <w:rPr>
      <w:rFonts w:ascii="Times New Roman" w:hAnsi="Times New Roman" w:cs="Times New Roman"/>
      <w:sz w:val="22"/>
      <w:szCs w:val="22"/>
    </w:rPr>
  </w:style>
  <w:style w:type="paragraph" w:customStyle="1" w:styleId="Style6">
    <w:name w:val="Style6"/>
    <w:basedOn w:val="a"/>
    <w:uiPriority w:val="99"/>
    <w:rsid w:val="0078534D"/>
    <w:pPr>
      <w:widowControl w:val="0"/>
      <w:autoSpaceDE w:val="0"/>
      <w:autoSpaceDN w:val="0"/>
      <w:adjustRightInd w:val="0"/>
      <w:spacing w:line="315" w:lineRule="exact"/>
    </w:pPr>
    <w:rPr>
      <w:rFonts w:eastAsiaTheme="minorEastAsia"/>
    </w:rPr>
  </w:style>
  <w:style w:type="paragraph" w:customStyle="1" w:styleId="Style12">
    <w:name w:val="Style12"/>
    <w:basedOn w:val="a"/>
    <w:uiPriority w:val="99"/>
    <w:rsid w:val="0078534D"/>
    <w:pPr>
      <w:widowControl w:val="0"/>
      <w:autoSpaceDE w:val="0"/>
      <w:autoSpaceDN w:val="0"/>
      <w:adjustRightInd w:val="0"/>
      <w:spacing w:line="278" w:lineRule="exact"/>
      <w:jc w:val="both"/>
    </w:pPr>
    <w:rPr>
      <w:rFonts w:eastAsiaTheme="minorEastAsia"/>
    </w:rPr>
  </w:style>
  <w:style w:type="paragraph" w:customStyle="1" w:styleId="Style13">
    <w:name w:val="Style13"/>
    <w:basedOn w:val="a"/>
    <w:uiPriority w:val="99"/>
    <w:rsid w:val="0078534D"/>
    <w:pPr>
      <w:widowControl w:val="0"/>
      <w:autoSpaceDE w:val="0"/>
      <w:autoSpaceDN w:val="0"/>
      <w:adjustRightInd w:val="0"/>
      <w:spacing w:line="298" w:lineRule="exact"/>
    </w:pPr>
    <w:rPr>
      <w:rFonts w:eastAsiaTheme="minorEastAsia"/>
    </w:rPr>
  </w:style>
  <w:style w:type="paragraph" w:customStyle="1" w:styleId="Style20">
    <w:name w:val="Style20"/>
    <w:basedOn w:val="a"/>
    <w:uiPriority w:val="99"/>
    <w:rsid w:val="0078534D"/>
    <w:pPr>
      <w:widowControl w:val="0"/>
      <w:autoSpaceDE w:val="0"/>
      <w:autoSpaceDN w:val="0"/>
      <w:adjustRightInd w:val="0"/>
    </w:pPr>
    <w:rPr>
      <w:rFonts w:eastAsiaTheme="minorEastAsia"/>
    </w:rPr>
  </w:style>
  <w:style w:type="paragraph" w:styleId="a7">
    <w:name w:val="Normal (Web)"/>
    <w:basedOn w:val="a"/>
    <w:uiPriority w:val="99"/>
    <w:rsid w:val="0078534D"/>
    <w:pPr>
      <w:spacing w:before="100" w:beforeAutospacing="1" w:after="100" w:afterAutospacing="1"/>
    </w:pPr>
  </w:style>
  <w:style w:type="paragraph" w:styleId="a8">
    <w:name w:val="List Paragraph"/>
    <w:basedOn w:val="a"/>
    <w:uiPriority w:val="99"/>
    <w:qFormat/>
    <w:rsid w:val="00EA4114"/>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3B6C8A"/>
    <w:rPr>
      <w:rFonts w:ascii="Tahoma" w:hAnsi="Tahoma" w:cs="Tahoma"/>
      <w:sz w:val="16"/>
      <w:szCs w:val="16"/>
    </w:rPr>
  </w:style>
  <w:style w:type="character" w:customStyle="1" w:styleId="aa">
    <w:name w:val="Текст выноски Знак"/>
    <w:basedOn w:val="a0"/>
    <w:link w:val="a9"/>
    <w:uiPriority w:val="99"/>
    <w:semiHidden/>
    <w:rsid w:val="003B6C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534D"/>
    <w:rPr>
      <w:rFonts w:cs="Times New Roman"/>
      <w:color w:val="0000FF"/>
      <w:u w:val="single"/>
    </w:rPr>
  </w:style>
  <w:style w:type="paragraph" w:styleId="a4">
    <w:name w:val="Plain Text"/>
    <w:basedOn w:val="a"/>
    <w:link w:val="a5"/>
    <w:rsid w:val="0078534D"/>
    <w:rPr>
      <w:rFonts w:ascii="Courier New" w:hAnsi="Courier New" w:cs="Courier New"/>
      <w:sz w:val="20"/>
      <w:szCs w:val="20"/>
    </w:rPr>
  </w:style>
  <w:style w:type="character" w:customStyle="1" w:styleId="a5">
    <w:name w:val="Текст Знак"/>
    <w:basedOn w:val="a0"/>
    <w:link w:val="a4"/>
    <w:rsid w:val="0078534D"/>
    <w:rPr>
      <w:rFonts w:ascii="Courier New" w:eastAsia="Times New Roman" w:hAnsi="Courier New" w:cs="Courier New"/>
      <w:sz w:val="20"/>
      <w:szCs w:val="20"/>
      <w:lang w:eastAsia="ru-RU"/>
    </w:rPr>
  </w:style>
  <w:style w:type="table" w:styleId="a6">
    <w:name w:val="Table Grid"/>
    <w:basedOn w:val="a1"/>
    <w:rsid w:val="0078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a0"/>
    <w:uiPriority w:val="99"/>
    <w:rsid w:val="0078534D"/>
    <w:rPr>
      <w:rFonts w:ascii="Times New Roman" w:hAnsi="Times New Roman" w:cs="Times New Roman"/>
      <w:b/>
      <w:bCs/>
      <w:sz w:val="22"/>
      <w:szCs w:val="22"/>
    </w:rPr>
  </w:style>
  <w:style w:type="character" w:customStyle="1" w:styleId="FontStyle32">
    <w:name w:val="Font Style32"/>
    <w:basedOn w:val="a0"/>
    <w:uiPriority w:val="99"/>
    <w:rsid w:val="0078534D"/>
    <w:rPr>
      <w:rFonts w:ascii="Times New Roman" w:hAnsi="Times New Roman" w:cs="Times New Roman"/>
      <w:sz w:val="22"/>
      <w:szCs w:val="22"/>
    </w:rPr>
  </w:style>
  <w:style w:type="paragraph" w:customStyle="1" w:styleId="Style6">
    <w:name w:val="Style6"/>
    <w:basedOn w:val="a"/>
    <w:uiPriority w:val="99"/>
    <w:rsid w:val="0078534D"/>
    <w:pPr>
      <w:widowControl w:val="0"/>
      <w:autoSpaceDE w:val="0"/>
      <w:autoSpaceDN w:val="0"/>
      <w:adjustRightInd w:val="0"/>
      <w:spacing w:line="315" w:lineRule="exact"/>
    </w:pPr>
    <w:rPr>
      <w:rFonts w:eastAsiaTheme="minorEastAsia"/>
    </w:rPr>
  </w:style>
  <w:style w:type="paragraph" w:customStyle="1" w:styleId="Style12">
    <w:name w:val="Style12"/>
    <w:basedOn w:val="a"/>
    <w:uiPriority w:val="99"/>
    <w:rsid w:val="0078534D"/>
    <w:pPr>
      <w:widowControl w:val="0"/>
      <w:autoSpaceDE w:val="0"/>
      <w:autoSpaceDN w:val="0"/>
      <w:adjustRightInd w:val="0"/>
      <w:spacing w:line="278" w:lineRule="exact"/>
      <w:jc w:val="both"/>
    </w:pPr>
    <w:rPr>
      <w:rFonts w:eastAsiaTheme="minorEastAsia"/>
    </w:rPr>
  </w:style>
  <w:style w:type="paragraph" w:customStyle="1" w:styleId="Style13">
    <w:name w:val="Style13"/>
    <w:basedOn w:val="a"/>
    <w:uiPriority w:val="99"/>
    <w:rsid w:val="0078534D"/>
    <w:pPr>
      <w:widowControl w:val="0"/>
      <w:autoSpaceDE w:val="0"/>
      <w:autoSpaceDN w:val="0"/>
      <w:adjustRightInd w:val="0"/>
      <w:spacing w:line="298" w:lineRule="exact"/>
    </w:pPr>
    <w:rPr>
      <w:rFonts w:eastAsiaTheme="minorEastAsia"/>
    </w:rPr>
  </w:style>
  <w:style w:type="paragraph" w:customStyle="1" w:styleId="Style20">
    <w:name w:val="Style20"/>
    <w:basedOn w:val="a"/>
    <w:uiPriority w:val="99"/>
    <w:rsid w:val="0078534D"/>
    <w:pPr>
      <w:widowControl w:val="0"/>
      <w:autoSpaceDE w:val="0"/>
      <w:autoSpaceDN w:val="0"/>
      <w:adjustRightInd w:val="0"/>
    </w:pPr>
    <w:rPr>
      <w:rFonts w:eastAsiaTheme="minorEastAsia"/>
    </w:rPr>
  </w:style>
  <w:style w:type="paragraph" w:styleId="a7">
    <w:name w:val="Normal (Web)"/>
    <w:basedOn w:val="a"/>
    <w:uiPriority w:val="99"/>
    <w:rsid w:val="0078534D"/>
    <w:pPr>
      <w:spacing w:before="100" w:beforeAutospacing="1" w:after="100" w:afterAutospacing="1"/>
    </w:pPr>
  </w:style>
  <w:style w:type="paragraph" w:styleId="a8">
    <w:name w:val="List Paragraph"/>
    <w:basedOn w:val="a"/>
    <w:uiPriority w:val="99"/>
    <w:qFormat/>
    <w:rsid w:val="00EA4114"/>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3B6C8A"/>
    <w:rPr>
      <w:rFonts w:ascii="Tahoma" w:hAnsi="Tahoma" w:cs="Tahoma"/>
      <w:sz w:val="16"/>
      <w:szCs w:val="16"/>
    </w:rPr>
  </w:style>
  <w:style w:type="character" w:customStyle="1" w:styleId="aa">
    <w:name w:val="Текст выноски Знак"/>
    <w:basedOn w:val="a0"/>
    <w:link w:val="a9"/>
    <w:uiPriority w:val="99"/>
    <w:semiHidden/>
    <w:rsid w:val="003B6C8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914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hyperlink" Target="http://www.prav-pit.ru" TargetMode="External"/><Relationship Id="rId3" Type="http://schemas.openxmlformats.org/officeDocument/2006/relationships/styles" Target="styles.xml"/><Relationship Id="rId7" Type="http://schemas.openxmlformats.org/officeDocument/2006/relationships/hyperlink" Target="http://viro.edu.ru" TargetMode="External"/><Relationship Id="rId12" Type="http://schemas.openxmlformats.org/officeDocument/2006/relationships/hyperlink" Target="http://www.prav-pit.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iro.edu.ru" TargetMode="External"/><Relationship Id="rId11" Type="http://schemas.openxmlformats.org/officeDocument/2006/relationships/hyperlink" Target="mailto:Svetlana.Rogovaya@ru.nest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ylovata@viro.edu.ru"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hyperlink" Target="http://www.prav-p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FDFA4B9-B468-4173-B100-40089764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comp9</dc:creator>
  <cp:lastModifiedBy>Zverdvd.org</cp:lastModifiedBy>
  <cp:revision>2</cp:revision>
  <cp:lastPrinted>2020-01-17T09:09:00Z</cp:lastPrinted>
  <dcterms:created xsi:type="dcterms:W3CDTF">2021-01-29T10:26:00Z</dcterms:created>
  <dcterms:modified xsi:type="dcterms:W3CDTF">2021-01-29T10:26:00Z</dcterms:modified>
</cp:coreProperties>
</file>